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F9B" w:rsidRPr="0030223E" w:rsidRDefault="00196F9B" w:rsidP="00196F9B">
      <w:pPr>
        <w:suppressAutoHyphens/>
        <w:overflowPunct/>
        <w:autoSpaceDE/>
        <w:autoSpaceDN/>
        <w:adjustRightInd/>
        <w:spacing w:after="0"/>
        <w:textAlignment w:val="auto"/>
        <w:rPr>
          <w:rFonts w:ascii="Arial" w:eastAsiaTheme="minorEastAsia" w:hAnsi="Arial" w:cs="Arial" w:hint="eastAsia"/>
          <w:sz w:val="22"/>
          <w:szCs w:val="22"/>
          <w:lang w:val="en-GB" w:eastAsia="zh-CN"/>
        </w:rPr>
      </w:pPr>
      <w:r w:rsidRPr="00C136C7">
        <w:rPr>
          <w:rFonts w:ascii="Arial" w:eastAsia="Calibri" w:hAnsi="Arial" w:cs="Arial"/>
          <w:sz w:val="24"/>
          <w:szCs w:val="24"/>
          <w:lang w:eastAsia="zh-CN"/>
        </w:rPr>
        <w:t>3GPP TSG-RAN WG3 #108-e</w:t>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sidRPr="00C136C7">
        <w:rPr>
          <w:rFonts w:ascii="Arial" w:eastAsia="Calibri" w:hAnsi="Arial" w:cs="Arial"/>
          <w:sz w:val="24"/>
          <w:szCs w:val="24"/>
          <w:lang w:eastAsia="zh-CN"/>
        </w:rPr>
        <w:tab/>
      </w:r>
      <w:r>
        <w:rPr>
          <w:rFonts w:ascii="Arial" w:eastAsiaTheme="minorEastAsia" w:hAnsi="Arial" w:cs="Arial" w:hint="eastAsia"/>
          <w:sz w:val="24"/>
          <w:szCs w:val="24"/>
          <w:lang w:eastAsia="zh-CN"/>
        </w:rPr>
        <w:t xml:space="preserve">                          </w:t>
      </w:r>
      <w:r w:rsidRPr="00C136C7">
        <w:rPr>
          <w:rFonts w:ascii="Arial" w:eastAsia="Calibri" w:hAnsi="Arial" w:cs="Arial"/>
          <w:iCs/>
          <w:sz w:val="24"/>
          <w:szCs w:val="24"/>
          <w:lang w:eastAsia="zh-CN"/>
        </w:rPr>
        <w:t>R3-20</w:t>
      </w:r>
      <w:r w:rsidR="0030223E">
        <w:rPr>
          <w:rFonts w:ascii="Arial" w:eastAsiaTheme="minorEastAsia" w:hAnsi="Arial" w:cs="Arial" w:hint="eastAsia"/>
          <w:iCs/>
          <w:sz w:val="24"/>
          <w:szCs w:val="24"/>
          <w:lang w:eastAsia="zh-CN"/>
        </w:rPr>
        <w:t>3901</w:t>
      </w:r>
    </w:p>
    <w:p w:rsidR="004D35E5" w:rsidRPr="00A93A1C" w:rsidRDefault="00196F9B" w:rsidP="00196F9B">
      <w:pPr>
        <w:widowControl w:val="0"/>
        <w:tabs>
          <w:tab w:val="right" w:pos="9639"/>
        </w:tabs>
        <w:spacing w:after="0"/>
        <w:rPr>
          <w:rFonts w:eastAsia="MS Mincho"/>
          <w:b/>
          <w:sz w:val="24"/>
          <w:szCs w:val="24"/>
        </w:rPr>
      </w:pPr>
      <w:r>
        <w:rPr>
          <w:rFonts w:ascii="Arial" w:eastAsiaTheme="minorEastAsia" w:hAnsi="Arial" w:cs="Arial" w:hint="eastAsia"/>
          <w:color w:val="000000"/>
          <w:sz w:val="24"/>
          <w:szCs w:val="24"/>
          <w:lang w:val="en-GB" w:eastAsia="zh-CN"/>
        </w:rPr>
        <w:t xml:space="preserve">Online, </w:t>
      </w:r>
      <w:r w:rsidRPr="00C136C7">
        <w:rPr>
          <w:rFonts w:ascii="Arial" w:eastAsia="Batang" w:hAnsi="Arial" w:cs="Arial"/>
          <w:color w:val="000000"/>
          <w:sz w:val="24"/>
          <w:szCs w:val="24"/>
          <w:lang w:eastAsia="zh-CN"/>
        </w:rPr>
        <w:t>1-11 June 2020</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5938A6">
        <w:rPr>
          <w:rFonts w:eastAsia="宋体" w:hint="eastAsia"/>
          <w:b/>
          <w:lang w:eastAsia="zh-CN"/>
        </w:rPr>
        <w:t>17</w:t>
      </w:r>
      <w:r w:rsidR="0071055D">
        <w:rPr>
          <w:rFonts w:eastAsia="宋体" w:hint="eastAsia"/>
          <w:b/>
          <w:lang w:eastAsia="zh-CN"/>
        </w:rPr>
        <w:t>.2.2</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0315E6" w:rsidRPr="000315E6">
        <w:rPr>
          <w:rFonts w:eastAsia="宋体"/>
          <w:b/>
          <w:lang w:eastAsia="zh-CN"/>
        </w:rPr>
        <w:t>Remaining issues of dynamic control</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D2249A" w:rsidRDefault="00B4163E" w:rsidP="00D2249A">
      <w:pPr>
        <w:pStyle w:val="1"/>
      </w:pPr>
      <w:r w:rsidRPr="00711E13">
        <w:t>Introduction</w:t>
      </w:r>
    </w:p>
    <w:p w:rsidR="00D2249A" w:rsidRDefault="00B46EB4" w:rsidP="00B46EB4">
      <w:pPr>
        <w:widowControl w:val="0"/>
        <w:spacing w:line="256" w:lineRule="auto"/>
        <w:contextualSpacing/>
        <w:jc w:val="both"/>
        <w:rPr>
          <w:lang w:eastAsia="zh-CN"/>
        </w:rPr>
      </w:pPr>
      <w:r>
        <w:rPr>
          <w:rFonts w:hint="eastAsia"/>
          <w:lang w:eastAsia="zh-CN"/>
        </w:rPr>
        <w:t>Last</w:t>
      </w:r>
      <w:r w:rsidR="00D70A1C">
        <w:rPr>
          <w:rFonts w:hint="eastAsia"/>
          <w:lang w:eastAsia="zh-CN"/>
        </w:rPr>
        <w:t xml:space="preserve"> meeting discussed the dynamic control of PDCP duplication, </w:t>
      </w:r>
      <w:r>
        <w:rPr>
          <w:rFonts w:hint="eastAsia"/>
          <w:lang w:eastAsia="zh-CN"/>
        </w:rPr>
        <w:t>but limited agreement has achieved,</w:t>
      </w:r>
    </w:p>
    <w:p w:rsidR="00B46EB4" w:rsidRDefault="00B46EB4" w:rsidP="00B46EB4">
      <w:pPr>
        <w:widowControl w:val="0"/>
        <w:spacing w:line="256" w:lineRule="auto"/>
        <w:contextualSpacing/>
        <w:jc w:val="both"/>
        <w:rPr>
          <w:lang w:eastAsia="zh-CN"/>
        </w:rPr>
      </w:pPr>
      <w:r>
        <w:rPr>
          <w:rFonts w:ascii="Calibri" w:hAnsi="Calibri" w:cs="Calibri" w:hint="eastAsia"/>
          <w:color w:val="00B050"/>
          <w:sz w:val="18"/>
          <w:lang w:eastAsia="zh-CN"/>
        </w:rPr>
        <w:t>Introduce the DL radio quality assistance information provided per RLC</w:t>
      </w:r>
    </w:p>
    <w:p w:rsidR="00B46EB4" w:rsidRDefault="00B46EB4" w:rsidP="00B46EB4">
      <w:pPr>
        <w:widowControl w:val="0"/>
        <w:spacing w:line="256" w:lineRule="auto"/>
        <w:contextualSpacing/>
        <w:jc w:val="both"/>
        <w:rPr>
          <w:lang w:eastAsia="zh-CN"/>
        </w:rPr>
      </w:pPr>
      <w:r>
        <w:rPr>
          <w:rFonts w:hint="eastAsia"/>
          <w:lang w:eastAsia="zh-CN"/>
        </w:rPr>
        <w:t>Instead, many open issues have been cap</w:t>
      </w:r>
      <w:r w:rsidR="006C3BBB">
        <w:rPr>
          <w:rFonts w:hint="eastAsia"/>
          <w:lang w:eastAsia="zh-CN"/>
        </w:rPr>
        <w:t>tured during the online session,</w:t>
      </w:r>
    </w:p>
    <w:p w:rsidR="006C3BBB" w:rsidRDefault="006C3BBB" w:rsidP="00B46EB4">
      <w:pPr>
        <w:widowControl w:val="0"/>
        <w:spacing w:line="256" w:lineRule="auto"/>
        <w:contextualSpacing/>
        <w:jc w:val="both"/>
        <w:rPr>
          <w:lang w:eastAsia="zh-CN"/>
        </w:rPr>
      </w:pP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b/>
          <w:bCs/>
          <w:color w:val="000000"/>
          <w:sz w:val="18"/>
          <w:szCs w:val="22"/>
          <w:lang w:eastAsia="zh-CN"/>
        </w:rPr>
      </w:pPr>
      <w:r w:rsidRPr="006C3BBB">
        <w:rPr>
          <w:rFonts w:ascii="Calibri" w:eastAsia="Calibri" w:hAnsi="Calibri" w:cs="Calibri"/>
          <w:b/>
          <w:bCs/>
          <w:color w:val="000000"/>
          <w:sz w:val="18"/>
          <w:szCs w:val="22"/>
          <w:lang w:eastAsia="zh-CN"/>
        </w:rPr>
        <w:t>Open issue list:</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1.</w:t>
      </w:r>
      <w:r w:rsidRPr="006C3BBB">
        <w:rPr>
          <w:rFonts w:ascii="Calibri" w:eastAsia="Calibri" w:hAnsi="Calibri" w:cs="Calibri"/>
          <w:color w:val="000000"/>
          <w:sz w:val="18"/>
          <w:szCs w:val="22"/>
          <w:lang w:eastAsia="zh-CN"/>
        </w:rPr>
        <w:tab/>
        <w:t xml:space="preserve"> Which node controls the UL duplication activation of RLC entity? </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2. Assistance information exchange between RLC entities for UL duplication</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UL PDCP duplication activation state</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UL Radio quality index</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UL PDCP duplication activation suggestion</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Assistance information per RLC</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3.</w:t>
      </w:r>
      <w:r w:rsidRPr="006C3BBB">
        <w:rPr>
          <w:rFonts w:ascii="Calibri" w:eastAsia="Calibri" w:hAnsi="Calibri" w:cs="Calibri"/>
          <w:color w:val="000000"/>
          <w:sz w:val="18"/>
          <w:szCs w:val="22"/>
          <w:lang w:eastAsia="zh-CN"/>
        </w:rPr>
        <w:tab/>
        <w:t xml:space="preserve"> Initial UL duplication configuration</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The number of allowed activated RLC entities from the hosting node to assisting node, fixed number or range?</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Which node determines the initial UL activation state?</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4.</w:t>
      </w:r>
      <w:r w:rsidRPr="006C3BBB">
        <w:rPr>
          <w:rFonts w:ascii="Calibri" w:eastAsia="Calibri" w:hAnsi="Calibri" w:cs="Calibri"/>
          <w:color w:val="000000"/>
          <w:sz w:val="18"/>
          <w:szCs w:val="22"/>
          <w:lang w:eastAsia="zh-CN"/>
        </w:rPr>
        <w:tab/>
        <w:t xml:space="preserve"> Introduce the DL activation suggestion</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xml:space="preserve">- </w:t>
      </w:r>
      <w:proofErr w:type="gramStart"/>
      <w:r w:rsidRPr="006C3BBB">
        <w:rPr>
          <w:rFonts w:ascii="Calibri" w:eastAsia="Calibri" w:hAnsi="Calibri" w:cs="Calibri"/>
          <w:color w:val="000000"/>
          <w:sz w:val="18"/>
          <w:szCs w:val="22"/>
          <w:lang w:eastAsia="zh-CN"/>
        </w:rPr>
        <w:t>per</w:t>
      </w:r>
      <w:proofErr w:type="gramEnd"/>
      <w:r w:rsidRPr="006C3BBB">
        <w:rPr>
          <w:rFonts w:ascii="Calibri" w:eastAsia="Calibri" w:hAnsi="Calibri" w:cs="Calibri"/>
          <w:color w:val="000000"/>
          <w:sz w:val="18"/>
          <w:szCs w:val="22"/>
          <w:lang w:eastAsia="zh-CN"/>
        </w:rPr>
        <w:t xml:space="preserve"> RLC</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xml:space="preserve">- </w:t>
      </w:r>
      <w:proofErr w:type="gramStart"/>
      <w:r w:rsidRPr="006C3BBB">
        <w:rPr>
          <w:rFonts w:ascii="Calibri" w:eastAsia="Calibri" w:hAnsi="Calibri" w:cs="Calibri"/>
          <w:color w:val="000000"/>
          <w:sz w:val="18"/>
          <w:szCs w:val="22"/>
          <w:lang w:eastAsia="zh-CN"/>
        </w:rPr>
        <w:t>per</w:t>
      </w:r>
      <w:proofErr w:type="gramEnd"/>
      <w:r w:rsidRPr="006C3BBB">
        <w:rPr>
          <w:rFonts w:ascii="Calibri" w:eastAsia="Calibri" w:hAnsi="Calibri" w:cs="Calibri"/>
          <w:color w:val="000000"/>
          <w:sz w:val="18"/>
          <w:szCs w:val="22"/>
          <w:lang w:eastAsia="zh-CN"/>
        </w:rPr>
        <w:t xml:space="preserve"> DRB</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5.</w:t>
      </w:r>
      <w:r w:rsidRPr="006C3BBB">
        <w:rPr>
          <w:rFonts w:ascii="Calibri" w:eastAsia="Calibri" w:hAnsi="Calibri" w:cs="Calibri"/>
          <w:color w:val="000000"/>
          <w:sz w:val="18"/>
          <w:szCs w:val="22"/>
          <w:lang w:eastAsia="zh-CN"/>
        </w:rPr>
        <w:tab/>
        <w:t xml:space="preserve"> How to implement the agreement Introduce the DL radio quality assistance information provided per RLC in spec</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xml:space="preserve">- introduce the flag for per RLC report </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Just update the text description without flag</w:t>
      </w:r>
    </w:p>
    <w:p w:rsidR="006C3BBB" w:rsidRPr="006C3BBB" w:rsidRDefault="006C3BBB" w:rsidP="006C3BBB">
      <w:pPr>
        <w:widowControl w:val="0"/>
        <w:suppressAutoHyphens/>
        <w:overflowPunct/>
        <w:autoSpaceDE/>
        <w:autoSpaceDN/>
        <w:adjustRightInd/>
        <w:spacing w:after="0" w:line="276" w:lineRule="auto"/>
        <w:ind w:left="144" w:hanging="144"/>
        <w:textAlignment w:val="auto"/>
        <w:rPr>
          <w:rFonts w:ascii="Calibri" w:eastAsia="Calibri" w:hAnsi="Calibri" w:cs="Calibri"/>
          <w:color w:val="000000"/>
          <w:sz w:val="18"/>
          <w:szCs w:val="22"/>
          <w:lang w:eastAsia="zh-CN"/>
        </w:rPr>
      </w:pPr>
      <w:r w:rsidRPr="006C3BBB">
        <w:rPr>
          <w:rFonts w:ascii="Calibri" w:eastAsia="Calibri" w:hAnsi="Calibri" w:cs="Calibri"/>
          <w:color w:val="000000"/>
          <w:sz w:val="18"/>
          <w:szCs w:val="22"/>
          <w:lang w:eastAsia="zh-CN"/>
        </w:rPr>
        <w:t>- Whether we use one data frame for one RLC report or combine all the report of RLC entities in one data frame</w:t>
      </w:r>
    </w:p>
    <w:p w:rsidR="006C3BBB" w:rsidRPr="006C3BBB" w:rsidRDefault="006C3BBB" w:rsidP="00B46EB4">
      <w:pPr>
        <w:widowControl w:val="0"/>
        <w:spacing w:line="256" w:lineRule="auto"/>
        <w:contextualSpacing/>
        <w:jc w:val="both"/>
        <w:rPr>
          <w:lang w:eastAsia="zh-CN"/>
        </w:rPr>
      </w:pPr>
    </w:p>
    <w:p w:rsidR="00EE43F4" w:rsidRDefault="00262C36" w:rsidP="0030223E">
      <w:pPr>
        <w:spacing w:beforeLines="100"/>
        <w:jc w:val="both"/>
        <w:rPr>
          <w:lang w:eastAsia="zh-CN"/>
        </w:rPr>
      </w:pPr>
      <w:r>
        <w:rPr>
          <w:rFonts w:hint="eastAsia"/>
          <w:lang w:eastAsia="zh-CN"/>
        </w:rPr>
        <w:t>In this contribution, we</w:t>
      </w:r>
      <w:r w:rsidR="00D2249A">
        <w:rPr>
          <w:rFonts w:hint="eastAsia"/>
          <w:lang w:eastAsia="zh-CN"/>
        </w:rPr>
        <w:t xml:space="preserve"> still</w:t>
      </w:r>
      <w:r>
        <w:rPr>
          <w:rFonts w:hint="eastAsia"/>
          <w:lang w:eastAsia="zh-CN"/>
        </w:rPr>
        <w:t xml:space="preserve"> provide </w:t>
      </w:r>
      <w:r w:rsidR="00D70A1C">
        <w:rPr>
          <w:rFonts w:hint="eastAsia"/>
          <w:lang w:eastAsia="zh-CN"/>
        </w:rPr>
        <w:t>our opinion on</w:t>
      </w:r>
      <w:r w:rsidR="00D2249A">
        <w:rPr>
          <w:rFonts w:hint="eastAsia"/>
          <w:lang w:eastAsia="zh-CN"/>
        </w:rPr>
        <w:t xml:space="preserve"> these</w:t>
      </w:r>
      <w:r w:rsidR="00CA78B3">
        <w:rPr>
          <w:rFonts w:hint="eastAsia"/>
          <w:lang w:eastAsia="zh-CN"/>
        </w:rPr>
        <w:t xml:space="preserve"> open issues of</w:t>
      </w:r>
      <w:r w:rsidR="00D70A1C">
        <w:rPr>
          <w:rFonts w:hint="eastAsia"/>
          <w:lang w:eastAsia="zh-CN"/>
        </w:rPr>
        <w:t xml:space="preserve"> dynamic control.</w:t>
      </w:r>
    </w:p>
    <w:p w:rsidR="003547AA" w:rsidRDefault="005E20CB" w:rsidP="00477A5A">
      <w:pPr>
        <w:pStyle w:val="1"/>
      </w:pPr>
      <w:r>
        <w:rPr>
          <w:rFonts w:hint="eastAsia"/>
        </w:rPr>
        <w:lastRenderedPageBreak/>
        <w:t>Discussion</w:t>
      </w:r>
    </w:p>
    <w:p w:rsidR="00470520" w:rsidRDefault="006C3BBB" w:rsidP="00D65AA3">
      <w:pPr>
        <w:pStyle w:val="2"/>
      </w:pPr>
      <w:r>
        <w:rPr>
          <w:rFonts w:hint="eastAsia"/>
        </w:rPr>
        <w:t>Node to control UL duplication activation for each leg</w:t>
      </w:r>
    </w:p>
    <w:p w:rsidR="006C3BBB" w:rsidRDefault="006C3BBB" w:rsidP="00BE5F53">
      <w:pPr>
        <w:rPr>
          <w:lang w:eastAsia="zh-CN"/>
        </w:rPr>
      </w:pPr>
      <w:r>
        <w:rPr>
          <w:rFonts w:hint="eastAsia"/>
          <w:lang w:eastAsia="zh-CN"/>
        </w:rPr>
        <w:t>This open issue</w:t>
      </w:r>
      <w:r w:rsidR="00AD1341">
        <w:rPr>
          <w:rFonts w:hint="eastAsia"/>
          <w:lang w:eastAsia="zh-CN"/>
        </w:rPr>
        <w:t xml:space="preserve"> also involves in whether and how to reply LS to RAN2. Till now, we have two solutions for sending UL Duplication MAC CE:</w:t>
      </w:r>
    </w:p>
    <w:p w:rsidR="00AD1341" w:rsidRDefault="00AD1341" w:rsidP="00AD1341">
      <w:pPr>
        <w:pStyle w:val="af8"/>
        <w:numPr>
          <w:ilvl w:val="0"/>
          <w:numId w:val="14"/>
        </w:numPr>
      </w:pPr>
      <w:r>
        <w:rPr>
          <w:rFonts w:hint="eastAsia"/>
        </w:rPr>
        <w:t>Both MN and SN can indicate activation status for all RLC entities;</w:t>
      </w:r>
    </w:p>
    <w:p w:rsidR="00AD1341" w:rsidRDefault="00AD1341" w:rsidP="00AD1341">
      <w:pPr>
        <w:pStyle w:val="af8"/>
        <w:numPr>
          <w:ilvl w:val="0"/>
          <w:numId w:val="14"/>
        </w:numPr>
      </w:pPr>
      <w:r>
        <w:rPr>
          <w:rFonts w:hint="eastAsia"/>
        </w:rPr>
        <w:t>MN and SN can only indicate activation status for partial RLC entities separately. MN and SN</w:t>
      </w:r>
      <w:r w:rsidR="008544E9">
        <w:rPr>
          <w:rFonts w:hint="eastAsia"/>
        </w:rPr>
        <w:t xml:space="preserve"> coordinate </w:t>
      </w:r>
      <w:proofErr w:type="gramStart"/>
      <w:r w:rsidR="008544E9">
        <w:rPr>
          <w:rFonts w:hint="eastAsia"/>
        </w:rPr>
        <w:t>responsible</w:t>
      </w:r>
      <w:proofErr w:type="gramEnd"/>
      <w:r w:rsidR="008544E9">
        <w:rPr>
          <w:rFonts w:hint="eastAsia"/>
        </w:rPr>
        <w:t xml:space="preserve"> RLC entities</w:t>
      </w:r>
      <w:r>
        <w:rPr>
          <w:rFonts w:hint="eastAsia"/>
        </w:rPr>
        <w:t xml:space="preserve"> semi-statically</w:t>
      </w:r>
      <w:r w:rsidR="008544E9">
        <w:rPr>
          <w:rFonts w:hint="eastAsia"/>
        </w:rPr>
        <w:t>.</w:t>
      </w:r>
    </w:p>
    <w:p w:rsidR="006C3BBB" w:rsidRDefault="008544E9" w:rsidP="00BE5F53">
      <w:pPr>
        <w:rPr>
          <w:lang w:eastAsia="zh-CN"/>
        </w:rPr>
      </w:pPr>
      <w:r>
        <w:rPr>
          <w:rFonts w:hint="eastAsia"/>
          <w:lang w:eastAsia="zh-CN"/>
        </w:rPr>
        <w:t xml:space="preserve">The first solution follows the current RAN2 agreement. However, as argued by </w:t>
      </w:r>
      <w:r w:rsidR="003F5CB1">
        <w:rPr>
          <w:rFonts w:hint="eastAsia"/>
          <w:lang w:eastAsia="zh-CN"/>
        </w:rPr>
        <w:t>some</w:t>
      </w:r>
      <w:r>
        <w:rPr>
          <w:rFonts w:hint="eastAsia"/>
          <w:lang w:eastAsia="zh-CN"/>
        </w:rPr>
        <w:t xml:space="preserve"> company, such mechanism may encounter the coordination delay between MN and SN which may impact the real-time performance for </w:t>
      </w:r>
      <w:r>
        <w:rPr>
          <w:lang w:eastAsia="zh-CN"/>
        </w:rPr>
        <w:t>transferring</w:t>
      </w:r>
      <w:r>
        <w:rPr>
          <w:rFonts w:hint="eastAsia"/>
          <w:lang w:eastAsia="zh-CN"/>
        </w:rPr>
        <w:t xml:space="preserve"> UL Duplication MAC CE</w:t>
      </w:r>
      <w:r w:rsidR="00F23244">
        <w:rPr>
          <w:rFonts w:hint="eastAsia"/>
          <w:lang w:eastAsia="zh-CN"/>
        </w:rPr>
        <w:t>, and the second solution may offset this coordination delay</w:t>
      </w:r>
      <w:r>
        <w:rPr>
          <w:rFonts w:hint="eastAsia"/>
          <w:lang w:eastAsia="zh-CN"/>
        </w:rPr>
        <w:t>.</w:t>
      </w:r>
      <w:r w:rsidR="00F23244">
        <w:rPr>
          <w:rFonts w:hint="eastAsia"/>
          <w:lang w:eastAsia="zh-CN"/>
        </w:rPr>
        <w:t xml:space="preserve"> In our opinion, the delay concern should be dependent on how frequent the UL Duplication MAC CE can be sent. Even if there</w:t>
      </w:r>
      <w:r w:rsidR="00F23244">
        <w:rPr>
          <w:lang w:eastAsia="zh-CN"/>
        </w:rPr>
        <w:t>’</w:t>
      </w:r>
      <w:r w:rsidR="00F23244">
        <w:rPr>
          <w:rFonts w:hint="eastAsia"/>
          <w:lang w:eastAsia="zh-CN"/>
        </w:rPr>
        <w:t>s no requirement in specs, and theoretically it can be sent at the level of milli</w:t>
      </w:r>
      <w:r w:rsidR="004B268D">
        <w:rPr>
          <w:rFonts w:hint="eastAsia"/>
          <w:lang w:eastAsia="zh-CN"/>
        </w:rPr>
        <w:t>seconds, since there</w:t>
      </w:r>
      <w:r w:rsidR="004B268D">
        <w:rPr>
          <w:lang w:eastAsia="zh-CN"/>
        </w:rPr>
        <w:t>’</w:t>
      </w:r>
      <w:r w:rsidR="004B28AA">
        <w:rPr>
          <w:rFonts w:hint="eastAsia"/>
          <w:lang w:eastAsia="zh-CN"/>
        </w:rPr>
        <w:t>s</w:t>
      </w:r>
      <w:r w:rsidR="004B268D">
        <w:rPr>
          <w:rFonts w:hint="eastAsia"/>
          <w:lang w:eastAsia="zh-CN"/>
        </w:rPr>
        <w:t xml:space="preserve"> chance for </w:t>
      </w:r>
      <w:r w:rsidR="004B28AA">
        <w:rPr>
          <w:rFonts w:hint="eastAsia"/>
          <w:lang w:eastAsia="zh-CN"/>
        </w:rPr>
        <w:t xml:space="preserve">UE that cannot receive the MAC CE promptly because of </w:t>
      </w:r>
      <w:r w:rsidR="00426220">
        <w:rPr>
          <w:rFonts w:hint="eastAsia"/>
          <w:lang w:eastAsia="zh-CN"/>
        </w:rPr>
        <w:t>HARQ retransmission, the UE can successfully receive the MAC CE in the order of tens of milliseconds.</w:t>
      </w:r>
      <w:r w:rsidR="00201778">
        <w:rPr>
          <w:rFonts w:hint="eastAsia"/>
          <w:lang w:eastAsia="zh-CN"/>
        </w:rPr>
        <w:t xml:space="preserve"> Accounting for the subsequent duplicated data transmission, it is proper to transmit UL Duplication MAC CE</w:t>
      </w:r>
      <w:r w:rsidR="003F5CB1">
        <w:rPr>
          <w:rFonts w:hint="eastAsia"/>
          <w:lang w:eastAsia="zh-CN"/>
        </w:rPr>
        <w:t xml:space="preserve"> at least</w:t>
      </w:r>
      <w:r w:rsidR="00201778">
        <w:rPr>
          <w:rFonts w:hint="eastAsia"/>
          <w:lang w:eastAsia="zh-CN"/>
        </w:rPr>
        <w:t xml:space="preserve"> in the order of roughly hundreds of milliseconds. Compared to the proper transmission frequency of UL Duplication MAC CE, the coordination delay between MN and SN will not be the main factor that impacts the performance. So we prefer the first solution which is enough and will not cause too much standardization work between different working groups.</w:t>
      </w:r>
    </w:p>
    <w:p w:rsidR="00201778" w:rsidRPr="00A063AC" w:rsidRDefault="00201778" w:rsidP="00BE5F53">
      <w:pPr>
        <w:rPr>
          <w:b/>
          <w:lang w:eastAsia="zh-CN"/>
        </w:rPr>
      </w:pPr>
      <w:r w:rsidRPr="00A063AC">
        <w:rPr>
          <w:rFonts w:hint="eastAsia"/>
          <w:b/>
          <w:lang w:eastAsia="zh-CN"/>
        </w:rPr>
        <w:t>Proposal 1: Adopt a solution which</w:t>
      </w:r>
      <w:r w:rsidR="00A063AC" w:rsidRPr="00A063AC">
        <w:rPr>
          <w:rFonts w:hint="eastAsia"/>
          <w:b/>
          <w:lang w:eastAsia="zh-CN"/>
        </w:rPr>
        <w:t xml:space="preserve"> will not impact RAN2 progress for UL duplication MAC CE</w:t>
      </w:r>
      <w:r w:rsidR="00A063AC">
        <w:rPr>
          <w:rFonts w:hint="eastAsia"/>
          <w:b/>
          <w:lang w:eastAsia="zh-CN"/>
        </w:rPr>
        <w:t xml:space="preserve"> sent over MN and SN</w:t>
      </w:r>
      <w:r w:rsidR="00A063AC" w:rsidRPr="00A063AC">
        <w:rPr>
          <w:rFonts w:hint="eastAsia"/>
          <w:b/>
          <w:lang w:eastAsia="zh-CN"/>
        </w:rPr>
        <w:t>.</w:t>
      </w:r>
    </w:p>
    <w:p w:rsidR="006C3BBB" w:rsidRPr="00A063AC" w:rsidRDefault="00621803" w:rsidP="00621803">
      <w:pPr>
        <w:pStyle w:val="2"/>
      </w:pPr>
      <w:r>
        <w:rPr>
          <w:rFonts w:hint="eastAsia"/>
        </w:rPr>
        <w:t>Assistance Information exchange for UL duplication</w:t>
      </w:r>
    </w:p>
    <w:p w:rsidR="006C3BBB" w:rsidRDefault="00797C0B" w:rsidP="00BE5F53">
      <w:pPr>
        <w:rPr>
          <w:lang w:eastAsia="zh-CN"/>
        </w:rPr>
      </w:pPr>
      <w:r>
        <w:rPr>
          <w:rFonts w:hint="eastAsia"/>
          <w:lang w:eastAsia="zh-CN"/>
        </w:rPr>
        <w:t xml:space="preserve">Companies have different understanding on full/partial coordination in this part. To our understanding, only coordination for DL duplication is discussed in earlier email discussion, and full coordination is ruled out for DL duplication. For UL duplication, all solutions on the table </w:t>
      </w:r>
      <w:proofErr w:type="gramStart"/>
      <w:r>
        <w:rPr>
          <w:rFonts w:hint="eastAsia"/>
          <w:lang w:eastAsia="zh-CN"/>
        </w:rPr>
        <w:t>are</w:t>
      </w:r>
      <w:proofErr w:type="gramEnd"/>
      <w:r>
        <w:rPr>
          <w:rFonts w:hint="eastAsia"/>
          <w:lang w:eastAsia="zh-CN"/>
        </w:rPr>
        <w:t xml:space="preserve"> still valid, which we believe is hard to achieve consensus within one left meeting. The only thing we can try to converge is to add UL Radio Quality Index in DL USER DATA frame from hosting node to assisting node, which could be beneficial for the assisting node when </w:t>
      </w:r>
      <w:r w:rsidR="001C6D27">
        <w:rPr>
          <w:rFonts w:hint="eastAsia"/>
          <w:lang w:eastAsia="zh-CN"/>
        </w:rPr>
        <w:t>decid</w:t>
      </w:r>
      <w:r>
        <w:rPr>
          <w:rFonts w:hint="eastAsia"/>
          <w:lang w:eastAsia="zh-CN"/>
        </w:rPr>
        <w:t>ing the activation state for RLC entities under its own control.</w:t>
      </w:r>
    </w:p>
    <w:p w:rsidR="00797C0B" w:rsidRDefault="00797C0B" w:rsidP="00BE5F53">
      <w:pPr>
        <w:rPr>
          <w:lang w:eastAsia="zh-CN"/>
        </w:rPr>
      </w:pPr>
      <w:r w:rsidRPr="00A063AC">
        <w:rPr>
          <w:rFonts w:hint="eastAsia"/>
          <w:b/>
          <w:lang w:eastAsia="zh-CN"/>
        </w:rPr>
        <w:t xml:space="preserve">Proposal </w:t>
      </w:r>
      <w:r>
        <w:rPr>
          <w:rFonts w:hint="eastAsia"/>
          <w:b/>
          <w:lang w:eastAsia="zh-CN"/>
        </w:rPr>
        <w:t>2</w:t>
      </w:r>
      <w:r w:rsidRPr="00A063AC">
        <w:rPr>
          <w:rFonts w:hint="eastAsia"/>
          <w:b/>
          <w:lang w:eastAsia="zh-CN"/>
        </w:rPr>
        <w:t xml:space="preserve">: </w:t>
      </w:r>
      <w:r w:rsidR="002D7BF2">
        <w:rPr>
          <w:rFonts w:hint="eastAsia"/>
          <w:b/>
          <w:lang w:eastAsia="zh-CN"/>
        </w:rPr>
        <w:t>Add</w:t>
      </w:r>
      <w:r w:rsidR="002D7BF2" w:rsidRPr="002D7BF2">
        <w:rPr>
          <w:rFonts w:hint="eastAsia"/>
          <w:b/>
          <w:lang w:eastAsia="zh-CN"/>
        </w:rPr>
        <w:t xml:space="preserve"> UL Radio Quality Index in DL USER DATA frame</w:t>
      </w:r>
      <w:r w:rsidRPr="002D7BF2">
        <w:rPr>
          <w:rFonts w:hint="eastAsia"/>
          <w:b/>
          <w:lang w:eastAsia="zh-CN"/>
        </w:rPr>
        <w:t>.</w:t>
      </w:r>
    </w:p>
    <w:p w:rsidR="005C54A1" w:rsidRDefault="002D7BF2" w:rsidP="002D7BF2">
      <w:pPr>
        <w:pStyle w:val="2"/>
      </w:pPr>
      <w:r>
        <w:rPr>
          <w:rFonts w:hint="eastAsia"/>
        </w:rPr>
        <w:t>Initial UL duplication configuration</w:t>
      </w:r>
    </w:p>
    <w:p w:rsidR="005C54A1" w:rsidRDefault="0005277E" w:rsidP="00BE5F53">
      <w:pPr>
        <w:rPr>
          <w:lang w:eastAsia="zh-CN"/>
        </w:rPr>
      </w:pPr>
      <w:r>
        <w:rPr>
          <w:rFonts w:hint="eastAsia"/>
          <w:lang w:eastAsia="zh-CN"/>
        </w:rPr>
        <w:t>In our opinion, following R15 pri</w:t>
      </w:r>
      <w:r w:rsidR="00FA7F4B">
        <w:rPr>
          <w:rFonts w:hint="eastAsia"/>
          <w:lang w:eastAsia="zh-CN"/>
        </w:rPr>
        <w:t>nciple is enough. Some company</w:t>
      </w:r>
      <w:r>
        <w:rPr>
          <w:rFonts w:hint="eastAsia"/>
          <w:lang w:eastAsia="zh-CN"/>
        </w:rPr>
        <w:t xml:space="preserve"> argued that </w:t>
      </w:r>
      <w:r w:rsidR="00FA7F4B">
        <w:rPr>
          <w:rFonts w:hint="eastAsia"/>
          <w:lang w:eastAsia="zh-CN"/>
        </w:rPr>
        <w:t>only the assisting node knows exactly the LCID of the primary path, as well as which leg is the primary path. However, in R15, the hosting node knows which tunnel corresponds to the pri</w:t>
      </w:r>
      <w:r w:rsidR="003A1FC0">
        <w:rPr>
          <w:rFonts w:hint="eastAsia"/>
          <w:lang w:eastAsia="zh-CN"/>
        </w:rPr>
        <w:t>mary path upon the initiation of UE Context Setup procedure, by implicitly indicating the first UL UP TNL information as the corresponding tunnel for the primary path</w:t>
      </w:r>
      <w:r w:rsidR="00A06492">
        <w:rPr>
          <w:rFonts w:hint="eastAsia"/>
          <w:lang w:eastAsia="zh-CN"/>
        </w:rPr>
        <w:t xml:space="preserve"> in the request message</w:t>
      </w:r>
      <w:r w:rsidR="003A1FC0">
        <w:rPr>
          <w:rFonts w:hint="eastAsia"/>
          <w:lang w:eastAsia="zh-CN"/>
        </w:rPr>
        <w:t xml:space="preserve">. After reception of UL UP TNL information, the assisting node will obtain the tunnel for the primary path, and respond the corresponding LCID for the primary path in the response message. And the LCID is mainly used for subsequent RRC </w:t>
      </w:r>
      <w:r w:rsidR="003A1FC0">
        <w:rPr>
          <w:rFonts w:hint="eastAsia"/>
          <w:lang w:eastAsia="zh-CN"/>
        </w:rPr>
        <w:lastRenderedPageBreak/>
        <w:t>signaling after UE Context Setup procedure.</w:t>
      </w:r>
      <w:r w:rsidR="00A06492">
        <w:rPr>
          <w:rFonts w:hint="eastAsia"/>
          <w:lang w:eastAsia="zh-CN"/>
        </w:rPr>
        <w:t xml:space="preserve"> Therefore, in our opinion, the lack of knowledge on LCID before UE Context Setup Procedure is not a strong argument to let the assisting node configure the initial UL activation state.</w:t>
      </w:r>
    </w:p>
    <w:p w:rsidR="00A06492" w:rsidRDefault="00A06492" w:rsidP="00BE5F53">
      <w:pPr>
        <w:rPr>
          <w:lang w:eastAsia="zh-CN"/>
        </w:rPr>
      </w:pPr>
      <w:r w:rsidRPr="00A063AC">
        <w:rPr>
          <w:rFonts w:hint="eastAsia"/>
          <w:b/>
          <w:lang w:eastAsia="zh-CN"/>
        </w:rPr>
        <w:t xml:space="preserve">Proposal </w:t>
      </w:r>
      <w:r>
        <w:rPr>
          <w:rFonts w:hint="eastAsia"/>
          <w:b/>
          <w:lang w:eastAsia="zh-CN"/>
        </w:rPr>
        <w:t>3</w:t>
      </w:r>
      <w:r w:rsidRPr="00A063AC">
        <w:rPr>
          <w:rFonts w:hint="eastAsia"/>
          <w:b/>
          <w:lang w:eastAsia="zh-CN"/>
        </w:rPr>
        <w:t>:</w:t>
      </w:r>
      <w:r>
        <w:rPr>
          <w:rFonts w:hint="eastAsia"/>
          <w:b/>
          <w:lang w:eastAsia="zh-CN"/>
        </w:rPr>
        <w:t xml:space="preserve"> Follow R15 principle, i.e. the hosting node configure the initial UL activation state.</w:t>
      </w:r>
    </w:p>
    <w:p w:rsidR="00A06492" w:rsidRPr="00A06492" w:rsidRDefault="00A06492" w:rsidP="00A06492">
      <w:pPr>
        <w:pStyle w:val="2"/>
      </w:pPr>
      <w:r>
        <w:rPr>
          <w:rFonts w:hint="eastAsia"/>
        </w:rPr>
        <w:t>DL activation suggestion</w:t>
      </w:r>
    </w:p>
    <w:p w:rsidR="002D7BF2" w:rsidRDefault="00A06492" w:rsidP="00BE5F53">
      <w:pPr>
        <w:rPr>
          <w:lang w:eastAsia="zh-CN"/>
        </w:rPr>
      </w:pPr>
      <w:r>
        <w:rPr>
          <w:rFonts w:hint="eastAsia"/>
          <w:lang w:eastAsia="zh-CN"/>
        </w:rPr>
        <w:t>Regardless of how many DL tunnels are used for DL duplication, the DL activation suggestion per RLC entity is always beneficial for different solutions. So we support DL activation suggestion per RLC entity.</w:t>
      </w:r>
    </w:p>
    <w:p w:rsidR="00A06492" w:rsidRDefault="00A06492" w:rsidP="00BE5F53">
      <w:pPr>
        <w:rPr>
          <w:lang w:eastAsia="zh-CN"/>
        </w:rPr>
      </w:pPr>
      <w:r w:rsidRPr="00A063AC">
        <w:rPr>
          <w:rFonts w:hint="eastAsia"/>
          <w:b/>
          <w:lang w:eastAsia="zh-CN"/>
        </w:rPr>
        <w:t xml:space="preserve">Proposal </w:t>
      </w:r>
      <w:r>
        <w:rPr>
          <w:rFonts w:hint="eastAsia"/>
          <w:b/>
          <w:lang w:eastAsia="zh-CN"/>
        </w:rPr>
        <w:t>4</w:t>
      </w:r>
      <w:r w:rsidRPr="00A063AC">
        <w:rPr>
          <w:rFonts w:hint="eastAsia"/>
          <w:b/>
          <w:lang w:eastAsia="zh-CN"/>
        </w:rPr>
        <w:t>:</w:t>
      </w:r>
      <w:r>
        <w:rPr>
          <w:rFonts w:hint="eastAsia"/>
          <w:b/>
          <w:lang w:eastAsia="zh-CN"/>
        </w:rPr>
        <w:t xml:space="preserve"> Support</w:t>
      </w:r>
      <w:r w:rsidRPr="00480171">
        <w:rPr>
          <w:rFonts w:hint="eastAsia"/>
          <w:b/>
          <w:lang w:eastAsia="zh-CN"/>
        </w:rPr>
        <w:t xml:space="preserve"> </w:t>
      </w:r>
      <w:r w:rsidR="00480171" w:rsidRPr="00480171">
        <w:rPr>
          <w:rFonts w:hint="eastAsia"/>
          <w:b/>
          <w:lang w:eastAsia="zh-CN"/>
        </w:rPr>
        <w:t>DL activation suggestion per RLC entity</w:t>
      </w:r>
      <w:r w:rsidRPr="00480171">
        <w:rPr>
          <w:rFonts w:hint="eastAsia"/>
          <w:b/>
          <w:lang w:eastAsia="zh-CN"/>
        </w:rPr>
        <w:t>.</w:t>
      </w:r>
    </w:p>
    <w:p w:rsidR="00480171" w:rsidRDefault="00480171" w:rsidP="00480171">
      <w:pPr>
        <w:pStyle w:val="2"/>
      </w:pPr>
      <w:r w:rsidRPr="00480171">
        <w:rPr>
          <w:rFonts w:hint="eastAsia"/>
        </w:rPr>
        <w:t>Implement DL radio quality provided per RLC</w:t>
      </w:r>
    </w:p>
    <w:p w:rsidR="00A06492" w:rsidRDefault="00694734" w:rsidP="00BE5F53">
      <w:pPr>
        <w:rPr>
          <w:lang w:eastAsia="zh-CN"/>
        </w:rPr>
      </w:pPr>
      <w:r>
        <w:rPr>
          <w:rFonts w:hint="eastAsia"/>
          <w:lang w:eastAsia="zh-CN"/>
        </w:rPr>
        <w:t>As</w:t>
      </w:r>
      <w:r w:rsidR="004B5013">
        <w:rPr>
          <w:rFonts w:hint="eastAsia"/>
          <w:lang w:eastAsia="zh-CN"/>
        </w:rPr>
        <w:t xml:space="preserve"> discussed and</w:t>
      </w:r>
      <w:r>
        <w:rPr>
          <w:rFonts w:hint="eastAsia"/>
          <w:lang w:eastAsia="zh-CN"/>
        </w:rPr>
        <w:t xml:space="preserve"> proposed in </w:t>
      </w:r>
      <w:r w:rsidR="004B5013">
        <w:rPr>
          <w:rFonts w:hint="eastAsia"/>
          <w:lang w:eastAsia="zh-CN"/>
        </w:rPr>
        <w:t>our</w:t>
      </w:r>
      <w:r>
        <w:rPr>
          <w:rFonts w:hint="eastAsia"/>
          <w:lang w:eastAsia="zh-CN"/>
        </w:rPr>
        <w:t xml:space="preserve"> co-sourced contribution, w</w:t>
      </w:r>
      <w:r w:rsidR="00480171">
        <w:rPr>
          <w:rFonts w:hint="eastAsia"/>
          <w:lang w:eastAsia="zh-CN"/>
        </w:rPr>
        <w:t xml:space="preserve">e prefer </w:t>
      </w:r>
      <w:r>
        <w:rPr>
          <w:rFonts w:hint="eastAsia"/>
          <w:lang w:eastAsia="zh-CN"/>
        </w:rPr>
        <w:t xml:space="preserve">just </w:t>
      </w:r>
      <w:r w:rsidR="00480171">
        <w:rPr>
          <w:rFonts w:hint="eastAsia"/>
          <w:lang w:eastAsia="zh-CN"/>
        </w:rPr>
        <w:t>to</w:t>
      </w:r>
      <w:r>
        <w:rPr>
          <w:rFonts w:hint="eastAsia"/>
          <w:lang w:eastAsia="zh-CN"/>
        </w:rPr>
        <w:t xml:space="preserve"> update the text without flag</w:t>
      </w:r>
      <w:r w:rsidR="00480171">
        <w:rPr>
          <w:rFonts w:hint="eastAsia"/>
          <w:lang w:eastAsia="zh-CN"/>
        </w:rPr>
        <w:t xml:space="preserve"> for per RLC report</w:t>
      </w:r>
      <w:r w:rsidR="002F6703">
        <w:rPr>
          <w:rFonts w:hint="eastAsia"/>
          <w:lang w:eastAsia="zh-CN"/>
        </w:rPr>
        <w:t>.</w:t>
      </w:r>
    </w:p>
    <w:p w:rsidR="000C288A" w:rsidRPr="008416AD" w:rsidRDefault="008416AD" w:rsidP="00BB7961">
      <w:pPr>
        <w:rPr>
          <w:b/>
          <w:lang w:eastAsia="zh-CN"/>
        </w:rPr>
      </w:pPr>
      <w:r w:rsidRPr="008416AD">
        <w:rPr>
          <w:rFonts w:hint="eastAsia"/>
          <w:b/>
          <w:lang w:eastAsia="zh-CN"/>
        </w:rPr>
        <w:t>Proposal 5: Prefer</w:t>
      </w:r>
      <w:r w:rsidR="002F6703">
        <w:rPr>
          <w:rFonts w:hint="eastAsia"/>
          <w:b/>
          <w:lang w:eastAsia="zh-CN"/>
        </w:rPr>
        <w:t xml:space="preserve"> just</w:t>
      </w:r>
      <w:r w:rsidRPr="008416AD">
        <w:rPr>
          <w:rFonts w:hint="eastAsia"/>
          <w:b/>
          <w:lang w:eastAsia="zh-CN"/>
        </w:rPr>
        <w:t xml:space="preserve"> to</w:t>
      </w:r>
      <w:r w:rsidR="002F6703">
        <w:rPr>
          <w:rFonts w:hint="eastAsia"/>
          <w:b/>
          <w:lang w:eastAsia="zh-CN"/>
        </w:rPr>
        <w:t xml:space="preserve"> update the text without flag</w:t>
      </w:r>
      <w:r w:rsidRPr="008416AD">
        <w:rPr>
          <w:rFonts w:hint="eastAsia"/>
          <w:b/>
          <w:lang w:eastAsia="zh-CN"/>
        </w:rPr>
        <w:t xml:space="preserve"> for DL radio quality.</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393AC8">
        <w:rPr>
          <w:rFonts w:hint="eastAsia"/>
          <w:lang w:eastAsia="zh-CN"/>
        </w:rPr>
        <w:t xml:space="preserve">remaining issues of </w:t>
      </w:r>
      <w:r w:rsidR="000C288A">
        <w:rPr>
          <w:rFonts w:hint="eastAsia"/>
          <w:lang w:eastAsia="zh-CN"/>
        </w:rPr>
        <w:t>dynamic control</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0C288A" w:rsidRDefault="008416AD" w:rsidP="008416AD">
      <w:pPr>
        <w:rPr>
          <w:b/>
          <w:lang w:eastAsia="zh-CN"/>
        </w:rPr>
      </w:pPr>
      <w:r w:rsidRPr="00A063AC">
        <w:rPr>
          <w:rFonts w:hint="eastAsia"/>
          <w:b/>
          <w:lang w:eastAsia="zh-CN"/>
        </w:rPr>
        <w:t>Proposal 1: Adopt a solution which will not impact RAN2 progress for UL duplication MAC CE</w:t>
      </w:r>
      <w:r>
        <w:rPr>
          <w:rFonts w:hint="eastAsia"/>
          <w:b/>
          <w:lang w:eastAsia="zh-CN"/>
        </w:rPr>
        <w:t xml:space="preserve"> sent over MN and SN</w:t>
      </w:r>
      <w:r w:rsidRPr="00A063AC">
        <w:rPr>
          <w:rFonts w:hint="eastAsia"/>
          <w:b/>
          <w:lang w:eastAsia="zh-CN"/>
        </w:rPr>
        <w:t>.</w:t>
      </w:r>
    </w:p>
    <w:p w:rsidR="008416AD" w:rsidRDefault="008416AD" w:rsidP="008416AD">
      <w:pPr>
        <w:rPr>
          <w:lang w:eastAsia="zh-CN"/>
        </w:rPr>
      </w:pPr>
      <w:r w:rsidRPr="00A063AC">
        <w:rPr>
          <w:rFonts w:hint="eastAsia"/>
          <w:b/>
          <w:lang w:eastAsia="zh-CN"/>
        </w:rPr>
        <w:t xml:space="preserve">Proposal </w:t>
      </w:r>
      <w:r>
        <w:rPr>
          <w:rFonts w:hint="eastAsia"/>
          <w:b/>
          <w:lang w:eastAsia="zh-CN"/>
        </w:rPr>
        <w:t>2</w:t>
      </w:r>
      <w:r w:rsidRPr="00A063AC">
        <w:rPr>
          <w:rFonts w:hint="eastAsia"/>
          <w:b/>
          <w:lang w:eastAsia="zh-CN"/>
        </w:rPr>
        <w:t xml:space="preserve">: </w:t>
      </w:r>
      <w:r>
        <w:rPr>
          <w:rFonts w:hint="eastAsia"/>
          <w:b/>
          <w:lang w:eastAsia="zh-CN"/>
        </w:rPr>
        <w:t>Add</w:t>
      </w:r>
      <w:r w:rsidRPr="002D7BF2">
        <w:rPr>
          <w:rFonts w:hint="eastAsia"/>
          <w:b/>
          <w:lang w:eastAsia="zh-CN"/>
        </w:rPr>
        <w:t xml:space="preserve"> UL Radio Quality Index in DL USER DATA frame.</w:t>
      </w:r>
    </w:p>
    <w:p w:rsidR="008416AD" w:rsidRDefault="008416AD" w:rsidP="008416AD">
      <w:pPr>
        <w:rPr>
          <w:lang w:eastAsia="zh-CN"/>
        </w:rPr>
      </w:pPr>
      <w:r w:rsidRPr="00A063AC">
        <w:rPr>
          <w:rFonts w:hint="eastAsia"/>
          <w:b/>
          <w:lang w:eastAsia="zh-CN"/>
        </w:rPr>
        <w:t xml:space="preserve">Proposal </w:t>
      </w:r>
      <w:r>
        <w:rPr>
          <w:rFonts w:hint="eastAsia"/>
          <w:b/>
          <w:lang w:eastAsia="zh-CN"/>
        </w:rPr>
        <w:t>3</w:t>
      </w:r>
      <w:r w:rsidRPr="00A063AC">
        <w:rPr>
          <w:rFonts w:hint="eastAsia"/>
          <w:b/>
          <w:lang w:eastAsia="zh-CN"/>
        </w:rPr>
        <w:t>:</w:t>
      </w:r>
      <w:r>
        <w:rPr>
          <w:rFonts w:hint="eastAsia"/>
          <w:b/>
          <w:lang w:eastAsia="zh-CN"/>
        </w:rPr>
        <w:t xml:space="preserve"> Follow R15 principle, i.e. the hosting node configure the initial UL activation state.</w:t>
      </w:r>
    </w:p>
    <w:p w:rsidR="008416AD" w:rsidRDefault="008416AD" w:rsidP="008416AD">
      <w:pPr>
        <w:rPr>
          <w:lang w:eastAsia="zh-CN"/>
        </w:rPr>
      </w:pPr>
      <w:r w:rsidRPr="00A063AC">
        <w:rPr>
          <w:rFonts w:hint="eastAsia"/>
          <w:b/>
          <w:lang w:eastAsia="zh-CN"/>
        </w:rPr>
        <w:t xml:space="preserve">Proposal </w:t>
      </w:r>
      <w:r>
        <w:rPr>
          <w:rFonts w:hint="eastAsia"/>
          <w:b/>
          <w:lang w:eastAsia="zh-CN"/>
        </w:rPr>
        <w:t>4</w:t>
      </w:r>
      <w:r w:rsidRPr="00A063AC">
        <w:rPr>
          <w:rFonts w:hint="eastAsia"/>
          <w:b/>
          <w:lang w:eastAsia="zh-CN"/>
        </w:rPr>
        <w:t>:</w:t>
      </w:r>
      <w:r>
        <w:rPr>
          <w:rFonts w:hint="eastAsia"/>
          <w:b/>
          <w:lang w:eastAsia="zh-CN"/>
        </w:rPr>
        <w:t xml:space="preserve"> Support</w:t>
      </w:r>
      <w:r w:rsidRPr="00480171">
        <w:rPr>
          <w:rFonts w:hint="eastAsia"/>
          <w:b/>
          <w:lang w:eastAsia="zh-CN"/>
        </w:rPr>
        <w:t xml:space="preserve"> DL activation suggestion per RLC entity.</w:t>
      </w:r>
    </w:p>
    <w:p w:rsidR="008416AD" w:rsidRPr="00143B2B" w:rsidRDefault="004B5013" w:rsidP="008416AD">
      <w:pPr>
        <w:rPr>
          <w:b/>
        </w:rPr>
      </w:pPr>
      <w:r w:rsidRPr="008416AD">
        <w:rPr>
          <w:rFonts w:hint="eastAsia"/>
          <w:b/>
          <w:lang w:eastAsia="zh-CN"/>
        </w:rPr>
        <w:t>Proposal 5: Prefer</w:t>
      </w:r>
      <w:r>
        <w:rPr>
          <w:rFonts w:hint="eastAsia"/>
          <w:b/>
          <w:lang w:eastAsia="zh-CN"/>
        </w:rPr>
        <w:t xml:space="preserve"> just</w:t>
      </w:r>
      <w:r w:rsidRPr="008416AD">
        <w:rPr>
          <w:rFonts w:hint="eastAsia"/>
          <w:b/>
          <w:lang w:eastAsia="zh-CN"/>
        </w:rPr>
        <w:t xml:space="preserve"> to</w:t>
      </w:r>
      <w:r>
        <w:rPr>
          <w:rFonts w:hint="eastAsia"/>
          <w:b/>
          <w:lang w:eastAsia="zh-CN"/>
        </w:rPr>
        <w:t xml:space="preserve"> update the text without flag</w:t>
      </w:r>
      <w:r w:rsidRPr="008416AD">
        <w:rPr>
          <w:rFonts w:hint="eastAsia"/>
          <w:b/>
          <w:lang w:eastAsia="zh-CN"/>
        </w:rPr>
        <w:t xml:space="preserve"> for DL radio quality.</w:t>
      </w:r>
    </w:p>
    <w:p w:rsidR="00B9364F" w:rsidRPr="000C288A" w:rsidRDefault="00B9364F" w:rsidP="000C288A">
      <w:pPr>
        <w:rPr>
          <w:b/>
          <w:lang w:val="en-GB" w:eastAsia="zh-CN"/>
        </w:rPr>
      </w:pPr>
    </w:p>
    <w:p w:rsidR="00DC40DA" w:rsidRPr="00AC523E" w:rsidRDefault="00DC40DA" w:rsidP="00DC40DA">
      <w:pPr>
        <w:pStyle w:val="1"/>
      </w:pPr>
      <w:r w:rsidRPr="00AC523E">
        <w:t>References</w:t>
      </w:r>
    </w:p>
    <w:p w:rsidR="00D70A1C" w:rsidRDefault="00D70A1C" w:rsidP="00FE7421">
      <w:pPr>
        <w:numPr>
          <w:ilvl w:val="0"/>
          <w:numId w:val="3"/>
        </w:numPr>
        <w:spacing w:after="120"/>
        <w:rPr>
          <w:lang w:eastAsia="zh-CN"/>
        </w:rPr>
      </w:pPr>
      <w:r>
        <w:rPr>
          <w:rFonts w:hint="eastAsia"/>
          <w:lang w:eastAsia="zh-CN"/>
        </w:rPr>
        <w:t>R3-196590</w:t>
      </w:r>
    </w:p>
    <w:p w:rsidR="00F8045B" w:rsidRDefault="00392606" w:rsidP="008A7CE0">
      <w:pPr>
        <w:numPr>
          <w:ilvl w:val="0"/>
          <w:numId w:val="3"/>
        </w:numPr>
        <w:spacing w:after="120"/>
        <w:rPr>
          <w:lang w:eastAsia="zh-CN"/>
        </w:rPr>
      </w:pPr>
      <w:r w:rsidRPr="00961D3F">
        <w:rPr>
          <w:rFonts w:hint="eastAsia"/>
          <w:lang w:eastAsia="zh-CN"/>
        </w:rPr>
        <w:t>R3-19</w:t>
      </w:r>
      <w:r w:rsidR="00D70A1C">
        <w:rPr>
          <w:rFonts w:hint="eastAsia"/>
          <w:lang w:eastAsia="zh-CN"/>
        </w:rPr>
        <w:t>7704</w:t>
      </w:r>
    </w:p>
    <w:p w:rsidR="00470520" w:rsidRDefault="00470520" w:rsidP="008A7CE0">
      <w:pPr>
        <w:numPr>
          <w:ilvl w:val="0"/>
          <w:numId w:val="3"/>
        </w:numPr>
        <w:spacing w:after="120"/>
        <w:rPr>
          <w:lang w:eastAsia="zh-CN"/>
        </w:rPr>
      </w:pPr>
      <w:r>
        <w:rPr>
          <w:rFonts w:hint="eastAsia"/>
          <w:lang w:eastAsia="zh-CN"/>
        </w:rPr>
        <w:t>R3-201179</w:t>
      </w:r>
    </w:p>
    <w:p w:rsidR="00D65AA3" w:rsidRDefault="00D65AA3" w:rsidP="008A7CE0">
      <w:pPr>
        <w:numPr>
          <w:ilvl w:val="0"/>
          <w:numId w:val="3"/>
        </w:numPr>
        <w:spacing w:after="120"/>
        <w:rPr>
          <w:lang w:eastAsia="zh-CN"/>
        </w:rPr>
      </w:pPr>
      <w:r>
        <w:rPr>
          <w:rFonts w:hint="eastAsia"/>
          <w:lang w:eastAsia="zh-CN"/>
        </w:rPr>
        <w:t>R3-201178</w:t>
      </w:r>
    </w:p>
    <w:p w:rsidR="00994418" w:rsidRDefault="00994418" w:rsidP="008A7CE0">
      <w:pPr>
        <w:numPr>
          <w:ilvl w:val="0"/>
          <w:numId w:val="3"/>
        </w:numPr>
        <w:spacing w:after="120"/>
        <w:rPr>
          <w:lang w:eastAsia="zh-CN"/>
        </w:rPr>
      </w:pPr>
      <w:r>
        <w:rPr>
          <w:rFonts w:hint="eastAsia"/>
          <w:lang w:eastAsia="zh-CN"/>
        </w:rPr>
        <w:t>TS38.425 v16.0.0</w:t>
      </w:r>
    </w:p>
    <w:p w:rsidR="0093344E" w:rsidRDefault="0093344E" w:rsidP="0093344E">
      <w:pPr>
        <w:numPr>
          <w:ilvl w:val="0"/>
          <w:numId w:val="3"/>
        </w:numPr>
        <w:tabs>
          <w:tab w:val="left" w:pos="360"/>
        </w:tabs>
        <w:spacing w:after="120"/>
        <w:rPr>
          <w:lang w:eastAsia="zh-CN"/>
        </w:rPr>
      </w:pPr>
      <w:r>
        <w:rPr>
          <w:lang w:eastAsia="zh-CN"/>
        </w:rPr>
        <w:t>R3-174618, Further discussions on PDCP duplication in high-layer split, Samsung, KT</w:t>
      </w:r>
    </w:p>
    <w:p w:rsidR="008F682F" w:rsidRDefault="008E1D02" w:rsidP="008F682F">
      <w:pPr>
        <w:numPr>
          <w:ilvl w:val="0"/>
          <w:numId w:val="3"/>
        </w:numPr>
        <w:tabs>
          <w:tab w:val="left" w:pos="360"/>
        </w:tabs>
        <w:spacing w:after="120"/>
        <w:rPr>
          <w:lang w:eastAsia="zh-CN"/>
        </w:rPr>
      </w:pPr>
      <w:hyperlink r:id="rId8" w:history="1">
        <w:r w:rsidR="008F682F">
          <w:rPr>
            <w:lang w:eastAsia="zh-CN"/>
          </w:rPr>
          <w:t>R3-200259</w:t>
        </w:r>
      </w:hyperlink>
      <w:r w:rsidR="008F682F">
        <w:rPr>
          <w:rFonts w:hint="eastAsia"/>
          <w:lang w:eastAsia="zh-CN"/>
        </w:rPr>
        <w:t xml:space="preserve"> </w:t>
      </w:r>
      <w:r w:rsidR="008F682F">
        <w:rPr>
          <w:lang w:eastAsia="zh-CN"/>
        </w:rPr>
        <w:t>Consideration on PDCP UL duplication coordination for more than 2 RLC entities</w:t>
      </w:r>
      <w:r w:rsidR="008F682F">
        <w:rPr>
          <w:rFonts w:hint="eastAsia"/>
          <w:lang w:eastAsia="zh-CN"/>
        </w:rPr>
        <w:t>, ZTE</w:t>
      </w:r>
    </w:p>
    <w:p w:rsidR="008F682F" w:rsidRDefault="008E1D02" w:rsidP="008F682F">
      <w:pPr>
        <w:numPr>
          <w:ilvl w:val="0"/>
          <w:numId w:val="3"/>
        </w:numPr>
        <w:tabs>
          <w:tab w:val="left" w:pos="360"/>
        </w:tabs>
        <w:spacing w:after="120"/>
        <w:rPr>
          <w:lang w:eastAsia="zh-CN"/>
        </w:rPr>
      </w:pPr>
      <w:hyperlink r:id="rId9" w:history="1">
        <w:r w:rsidR="008F682F">
          <w:rPr>
            <w:lang w:eastAsia="zh-CN"/>
          </w:rPr>
          <w:t>R3-200536</w:t>
        </w:r>
      </w:hyperlink>
      <w:r w:rsidR="008F682F">
        <w:rPr>
          <w:rFonts w:hint="eastAsia"/>
          <w:lang w:eastAsia="zh-CN"/>
        </w:rPr>
        <w:t xml:space="preserve"> </w:t>
      </w:r>
      <w:r w:rsidR="008F682F">
        <w:rPr>
          <w:lang w:eastAsia="zh-CN"/>
        </w:rPr>
        <w:t>Discussion on handling of UL PDCP Duplication status information</w:t>
      </w:r>
      <w:r w:rsidR="008F682F">
        <w:rPr>
          <w:rFonts w:hint="eastAsia"/>
          <w:lang w:eastAsia="zh-CN"/>
        </w:rPr>
        <w:t>, CATT</w:t>
      </w:r>
    </w:p>
    <w:p w:rsidR="008F682F" w:rsidRDefault="008E1D02" w:rsidP="008F682F">
      <w:pPr>
        <w:numPr>
          <w:ilvl w:val="0"/>
          <w:numId w:val="3"/>
        </w:numPr>
        <w:tabs>
          <w:tab w:val="left" w:pos="360"/>
        </w:tabs>
        <w:spacing w:after="120"/>
        <w:rPr>
          <w:lang w:eastAsia="zh-CN"/>
        </w:rPr>
      </w:pPr>
      <w:hyperlink r:id="rId10" w:history="1">
        <w:r w:rsidR="008F682F">
          <w:rPr>
            <w:lang w:eastAsia="zh-CN"/>
          </w:rPr>
          <w:t>R3-200224</w:t>
        </w:r>
      </w:hyperlink>
      <w:r w:rsidR="008F682F">
        <w:rPr>
          <w:rFonts w:hint="eastAsia"/>
          <w:lang w:eastAsia="zh-CN"/>
        </w:rPr>
        <w:t xml:space="preserve"> </w:t>
      </w:r>
      <w:r w:rsidR="008F682F">
        <w:rPr>
          <w:lang w:eastAsia="zh-CN"/>
        </w:rPr>
        <w:t>On Coordination for PDCP Duplication with NR-DC/CA Combination</w:t>
      </w:r>
      <w:r w:rsidR="008F682F">
        <w:rPr>
          <w:rFonts w:hint="eastAsia"/>
          <w:lang w:eastAsia="zh-CN"/>
        </w:rPr>
        <w:t>, Nokia</w:t>
      </w:r>
    </w:p>
    <w:p w:rsidR="008F682F" w:rsidRDefault="008E1D02" w:rsidP="008F682F">
      <w:pPr>
        <w:numPr>
          <w:ilvl w:val="0"/>
          <w:numId w:val="3"/>
        </w:numPr>
        <w:tabs>
          <w:tab w:val="left" w:pos="360"/>
        </w:tabs>
        <w:spacing w:after="120"/>
        <w:rPr>
          <w:lang w:eastAsia="zh-CN"/>
        </w:rPr>
      </w:pPr>
      <w:hyperlink r:id="rId11" w:history="1">
        <w:r w:rsidR="008F682F">
          <w:rPr>
            <w:lang w:eastAsia="zh-CN"/>
          </w:rPr>
          <w:t>R3-200279</w:t>
        </w:r>
      </w:hyperlink>
      <w:r w:rsidR="008F682F">
        <w:rPr>
          <w:rFonts w:hint="eastAsia"/>
          <w:lang w:eastAsia="zh-CN"/>
        </w:rPr>
        <w:t xml:space="preserve"> </w:t>
      </w:r>
      <w:r w:rsidR="008F682F">
        <w:rPr>
          <w:lang w:eastAsia="zh-CN"/>
        </w:rPr>
        <w:t>Network coordination for UL PDCP duplication</w:t>
      </w:r>
      <w:r w:rsidR="008F682F">
        <w:rPr>
          <w:rFonts w:hint="eastAsia"/>
          <w:lang w:eastAsia="zh-CN"/>
        </w:rPr>
        <w:t>, Qualcomm</w:t>
      </w:r>
    </w:p>
    <w:p w:rsidR="00927BD5" w:rsidRDefault="008E1D02" w:rsidP="00927BD5">
      <w:pPr>
        <w:numPr>
          <w:ilvl w:val="0"/>
          <w:numId w:val="3"/>
        </w:numPr>
        <w:tabs>
          <w:tab w:val="left" w:pos="360"/>
        </w:tabs>
        <w:spacing w:after="120"/>
        <w:rPr>
          <w:lang w:eastAsia="zh-CN"/>
        </w:rPr>
      </w:pPr>
      <w:hyperlink r:id="rId12" w:history="1">
        <w:r w:rsidR="00927BD5">
          <w:rPr>
            <w:lang w:eastAsia="zh-CN"/>
          </w:rPr>
          <w:t>R3-201049</w:t>
        </w:r>
      </w:hyperlink>
      <w:r w:rsidR="00927BD5">
        <w:rPr>
          <w:rFonts w:hint="eastAsia"/>
          <w:lang w:eastAsia="zh-CN"/>
        </w:rPr>
        <w:t xml:space="preserve"> </w:t>
      </w:r>
      <w:r w:rsidR="00927BD5">
        <w:rPr>
          <w:lang w:eastAsia="zh-CN"/>
        </w:rPr>
        <w:t>(TP for NR_IIOT BL CR for TS 38.425): Dynamic control of UL duplication</w:t>
      </w:r>
      <w:r w:rsidR="00927BD5">
        <w:rPr>
          <w:rFonts w:hint="eastAsia"/>
          <w:lang w:eastAsia="zh-CN"/>
        </w:rPr>
        <w:t xml:space="preserve">, </w:t>
      </w:r>
      <w:proofErr w:type="spellStart"/>
      <w:r w:rsidR="00927BD5">
        <w:rPr>
          <w:rFonts w:hint="eastAsia"/>
          <w:lang w:eastAsia="zh-CN"/>
        </w:rPr>
        <w:t>Huawei</w:t>
      </w:r>
      <w:proofErr w:type="spellEnd"/>
    </w:p>
    <w:p w:rsidR="0093344E" w:rsidRPr="008A7CE0" w:rsidRDefault="0093344E" w:rsidP="00927BD5">
      <w:pPr>
        <w:spacing w:after="120"/>
        <w:rPr>
          <w:lang w:eastAsia="zh-CN"/>
        </w:rPr>
      </w:pPr>
    </w:p>
    <w:sectPr w:rsidR="0093344E"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44E" w:rsidRDefault="0085344E">
      <w:r>
        <w:separator/>
      </w:r>
    </w:p>
  </w:endnote>
  <w:endnote w:type="continuationSeparator" w:id="0">
    <w:p w:rsidR="0085344E" w:rsidRDefault="008534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onotype Sorts">
    <w:altName w:val="Segoe Print"/>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altName w:val="MS Mincho"/>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44E" w:rsidRDefault="0085344E">
      <w:r>
        <w:separator/>
      </w:r>
    </w:p>
  </w:footnote>
  <w:footnote w:type="continuationSeparator" w:id="0">
    <w:p w:rsidR="0085344E" w:rsidRDefault="008534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500828"/>
    <w:multiLevelType w:val="hybridMultilevel"/>
    <w:tmpl w:val="AFFE5298"/>
    <w:lvl w:ilvl="0" w:tplc="1792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nsid w:val="22B000B0"/>
    <w:multiLevelType w:val="hybridMultilevel"/>
    <w:tmpl w:val="9118F334"/>
    <w:lvl w:ilvl="0" w:tplc="F08229E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68375D"/>
    <w:multiLevelType w:val="multilevel"/>
    <w:tmpl w:val="2568375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7953C0C"/>
    <w:multiLevelType w:val="hybridMultilevel"/>
    <w:tmpl w:val="C328587E"/>
    <w:lvl w:ilvl="0" w:tplc="88E4F85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
    <w:nsid w:val="3E615878"/>
    <w:multiLevelType w:val="multilevel"/>
    <w:tmpl w:val="3E615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62A81D8F"/>
    <w:multiLevelType w:val="hybridMultilevel"/>
    <w:tmpl w:val="18860D18"/>
    <w:lvl w:ilvl="0" w:tplc="86E689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89C69D8"/>
    <w:multiLevelType w:val="hybridMultilevel"/>
    <w:tmpl w:val="3AF2D83A"/>
    <w:lvl w:ilvl="0" w:tplc="C42A2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6"/>
  </w:num>
  <w:num w:numId="4">
    <w:abstractNumId w:val="0"/>
  </w:num>
  <w:num w:numId="5">
    <w:abstractNumId w:val="5"/>
  </w:num>
  <w:num w:numId="6">
    <w:abstractNumId w:val="1"/>
  </w:num>
  <w:num w:numId="7">
    <w:abstractNumId w:val="9"/>
  </w:num>
  <w:num w:numId="8">
    <w:abstractNumId w:val="3"/>
  </w:num>
  <w:num w:numId="9">
    <w:abstractNumId w:val="0"/>
  </w:num>
  <w:num w:numId="10">
    <w:abstractNumId w:val="0"/>
  </w:num>
  <w:num w:numId="11">
    <w:abstractNumId w:val="2"/>
  </w:num>
  <w:num w:numId="12">
    <w:abstractNumId w:val="4"/>
  </w:num>
  <w:num w:numId="13">
    <w:abstractNumId w:val="7"/>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8"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795"/>
    <w:rsid w:val="0000596C"/>
    <w:rsid w:val="00005E0A"/>
    <w:rsid w:val="00006041"/>
    <w:rsid w:val="00006224"/>
    <w:rsid w:val="00006C27"/>
    <w:rsid w:val="00006DFD"/>
    <w:rsid w:val="000074C4"/>
    <w:rsid w:val="00010047"/>
    <w:rsid w:val="00010301"/>
    <w:rsid w:val="000106D7"/>
    <w:rsid w:val="00010772"/>
    <w:rsid w:val="000108EF"/>
    <w:rsid w:val="00010980"/>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15E6"/>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0C99"/>
    <w:rsid w:val="00051201"/>
    <w:rsid w:val="00051778"/>
    <w:rsid w:val="00051CC3"/>
    <w:rsid w:val="00051F47"/>
    <w:rsid w:val="00051F91"/>
    <w:rsid w:val="00052481"/>
    <w:rsid w:val="0005277E"/>
    <w:rsid w:val="00052FDD"/>
    <w:rsid w:val="0005422E"/>
    <w:rsid w:val="000543F7"/>
    <w:rsid w:val="00054669"/>
    <w:rsid w:val="00054CA3"/>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678D7"/>
    <w:rsid w:val="000704C3"/>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59F"/>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4C2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88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97D"/>
    <w:rsid w:val="000D2AAB"/>
    <w:rsid w:val="000D2ECE"/>
    <w:rsid w:val="000D4105"/>
    <w:rsid w:val="000D41E4"/>
    <w:rsid w:val="000D430E"/>
    <w:rsid w:val="000D4B95"/>
    <w:rsid w:val="000D5FC8"/>
    <w:rsid w:val="000D675A"/>
    <w:rsid w:val="000D7410"/>
    <w:rsid w:val="000E00BD"/>
    <w:rsid w:val="000E1865"/>
    <w:rsid w:val="000E2414"/>
    <w:rsid w:val="000E36D7"/>
    <w:rsid w:val="000E3F92"/>
    <w:rsid w:val="000E4064"/>
    <w:rsid w:val="000E412C"/>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4B5D"/>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3B2B"/>
    <w:rsid w:val="00144562"/>
    <w:rsid w:val="00144B16"/>
    <w:rsid w:val="001454ED"/>
    <w:rsid w:val="00145D0F"/>
    <w:rsid w:val="00145DD1"/>
    <w:rsid w:val="001463A5"/>
    <w:rsid w:val="00146BD3"/>
    <w:rsid w:val="00146DE2"/>
    <w:rsid w:val="00146F4E"/>
    <w:rsid w:val="001476F6"/>
    <w:rsid w:val="00150429"/>
    <w:rsid w:val="0015172F"/>
    <w:rsid w:val="00151BC6"/>
    <w:rsid w:val="00152B1B"/>
    <w:rsid w:val="0015331D"/>
    <w:rsid w:val="00153800"/>
    <w:rsid w:val="00153AB6"/>
    <w:rsid w:val="00153B4B"/>
    <w:rsid w:val="00153FF3"/>
    <w:rsid w:val="00154345"/>
    <w:rsid w:val="0015442B"/>
    <w:rsid w:val="00155098"/>
    <w:rsid w:val="00156181"/>
    <w:rsid w:val="00156D5D"/>
    <w:rsid w:val="001578A5"/>
    <w:rsid w:val="001608E8"/>
    <w:rsid w:val="001613ED"/>
    <w:rsid w:val="001629D2"/>
    <w:rsid w:val="00163B14"/>
    <w:rsid w:val="00163B99"/>
    <w:rsid w:val="00163C9F"/>
    <w:rsid w:val="00163E42"/>
    <w:rsid w:val="001648E2"/>
    <w:rsid w:val="00166B71"/>
    <w:rsid w:val="00167FEB"/>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FBF"/>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6F9B"/>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3BB9"/>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D27"/>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48B"/>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778"/>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3DE8"/>
    <w:rsid w:val="0024493E"/>
    <w:rsid w:val="00244C9C"/>
    <w:rsid w:val="0024505A"/>
    <w:rsid w:val="0024560B"/>
    <w:rsid w:val="0024671F"/>
    <w:rsid w:val="002469CB"/>
    <w:rsid w:val="00246D9B"/>
    <w:rsid w:val="00247373"/>
    <w:rsid w:val="002478C1"/>
    <w:rsid w:val="00247AE6"/>
    <w:rsid w:val="00247FB5"/>
    <w:rsid w:val="00250155"/>
    <w:rsid w:val="00250BF6"/>
    <w:rsid w:val="00251782"/>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0C4"/>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A27"/>
    <w:rsid w:val="00267E81"/>
    <w:rsid w:val="002700D2"/>
    <w:rsid w:val="002709E2"/>
    <w:rsid w:val="00271707"/>
    <w:rsid w:val="0027190C"/>
    <w:rsid w:val="00272491"/>
    <w:rsid w:val="00272B00"/>
    <w:rsid w:val="0027411A"/>
    <w:rsid w:val="0027423D"/>
    <w:rsid w:val="00274795"/>
    <w:rsid w:val="00274FE1"/>
    <w:rsid w:val="00275445"/>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8DB"/>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BF2"/>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32AC"/>
    <w:rsid w:val="002F40AE"/>
    <w:rsid w:val="002F41FB"/>
    <w:rsid w:val="002F4C6A"/>
    <w:rsid w:val="002F569E"/>
    <w:rsid w:val="002F5B17"/>
    <w:rsid w:val="002F5BCC"/>
    <w:rsid w:val="002F610A"/>
    <w:rsid w:val="002F61EE"/>
    <w:rsid w:val="002F6391"/>
    <w:rsid w:val="002F66C7"/>
    <w:rsid w:val="002F6703"/>
    <w:rsid w:val="002F6B37"/>
    <w:rsid w:val="002F7758"/>
    <w:rsid w:val="00300CC2"/>
    <w:rsid w:val="00301DFC"/>
    <w:rsid w:val="0030223E"/>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18"/>
    <w:rsid w:val="003107B9"/>
    <w:rsid w:val="0031117B"/>
    <w:rsid w:val="00311196"/>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4C5E"/>
    <w:rsid w:val="003255D0"/>
    <w:rsid w:val="00325786"/>
    <w:rsid w:val="00325847"/>
    <w:rsid w:val="00325F0B"/>
    <w:rsid w:val="00325F65"/>
    <w:rsid w:val="00326140"/>
    <w:rsid w:val="003262FC"/>
    <w:rsid w:val="00326929"/>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6E6E"/>
    <w:rsid w:val="00366F2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02"/>
    <w:rsid w:val="003774DD"/>
    <w:rsid w:val="00380133"/>
    <w:rsid w:val="00380544"/>
    <w:rsid w:val="0038067B"/>
    <w:rsid w:val="00380FC1"/>
    <w:rsid w:val="00380FDE"/>
    <w:rsid w:val="00381965"/>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C8"/>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1FC0"/>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6ED"/>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5CB1"/>
    <w:rsid w:val="003F627E"/>
    <w:rsid w:val="003F633C"/>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3B2C"/>
    <w:rsid w:val="004145C0"/>
    <w:rsid w:val="00415607"/>
    <w:rsid w:val="00415E8D"/>
    <w:rsid w:val="004169C9"/>
    <w:rsid w:val="00417347"/>
    <w:rsid w:val="004176E6"/>
    <w:rsid w:val="00420A52"/>
    <w:rsid w:val="00420EBE"/>
    <w:rsid w:val="004220ED"/>
    <w:rsid w:val="00422A61"/>
    <w:rsid w:val="0042311B"/>
    <w:rsid w:val="004241A0"/>
    <w:rsid w:val="0042485D"/>
    <w:rsid w:val="00425043"/>
    <w:rsid w:val="004250C1"/>
    <w:rsid w:val="004254C1"/>
    <w:rsid w:val="0042573F"/>
    <w:rsid w:val="00425B44"/>
    <w:rsid w:val="00425DAC"/>
    <w:rsid w:val="00425DD6"/>
    <w:rsid w:val="0042617D"/>
    <w:rsid w:val="00426220"/>
    <w:rsid w:val="00426DA5"/>
    <w:rsid w:val="00427F64"/>
    <w:rsid w:val="0043077D"/>
    <w:rsid w:val="0043097C"/>
    <w:rsid w:val="00430A2D"/>
    <w:rsid w:val="00430E15"/>
    <w:rsid w:val="00430FB2"/>
    <w:rsid w:val="00431E5D"/>
    <w:rsid w:val="004321A9"/>
    <w:rsid w:val="0043283A"/>
    <w:rsid w:val="00432876"/>
    <w:rsid w:val="00432AB4"/>
    <w:rsid w:val="00432B1F"/>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57666"/>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20"/>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171"/>
    <w:rsid w:val="00480447"/>
    <w:rsid w:val="00480726"/>
    <w:rsid w:val="00481185"/>
    <w:rsid w:val="00481212"/>
    <w:rsid w:val="0048234D"/>
    <w:rsid w:val="00482531"/>
    <w:rsid w:val="00483B2C"/>
    <w:rsid w:val="00483F0A"/>
    <w:rsid w:val="0048432E"/>
    <w:rsid w:val="004853C6"/>
    <w:rsid w:val="00486700"/>
    <w:rsid w:val="00487371"/>
    <w:rsid w:val="00487474"/>
    <w:rsid w:val="00487E8D"/>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769"/>
    <w:rsid w:val="00496AF3"/>
    <w:rsid w:val="00496B91"/>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A1C"/>
    <w:rsid w:val="004B1CF2"/>
    <w:rsid w:val="004B230B"/>
    <w:rsid w:val="004B268D"/>
    <w:rsid w:val="004B28AA"/>
    <w:rsid w:val="004B29C9"/>
    <w:rsid w:val="004B2B30"/>
    <w:rsid w:val="004B2CA3"/>
    <w:rsid w:val="004B2E00"/>
    <w:rsid w:val="004B2F45"/>
    <w:rsid w:val="004B329D"/>
    <w:rsid w:val="004B3677"/>
    <w:rsid w:val="004B3785"/>
    <w:rsid w:val="004B3B68"/>
    <w:rsid w:val="004B4A4D"/>
    <w:rsid w:val="004B4AA6"/>
    <w:rsid w:val="004B5013"/>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5E5"/>
    <w:rsid w:val="004D362F"/>
    <w:rsid w:val="004D39A2"/>
    <w:rsid w:val="004D3F28"/>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7B"/>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B19"/>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3ED5"/>
    <w:rsid w:val="00574213"/>
    <w:rsid w:val="005756BD"/>
    <w:rsid w:val="00575A57"/>
    <w:rsid w:val="00575B88"/>
    <w:rsid w:val="00575F11"/>
    <w:rsid w:val="0057623A"/>
    <w:rsid w:val="005765A1"/>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5791"/>
    <w:rsid w:val="00586B20"/>
    <w:rsid w:val="00587447"/>
    <w:rsid w:val="00587976"/>
    <w:rsid w:val="00590872"/>
    <w:rsid w:val="00590FA4"/>
    <w:rsid w:val="00591016"/>
    <w:rsid w:val="00591640"/>
    <w:rsid w:val="00591C06"/>
    <w:rsid w:val="0059265A"/>
    <w:rsid w:val="00592D05"/>
    <w:rsid w:val="00593642"/>
    <w:rsid w:val="005938A6"/>
    <w:rsid w:val="00594943"/>
    <w:rsid w:val="005955EF"/>
    <w:rsid w:val="0059569D"/>
    <w:rsid w:val="0059591C"/>
    <w:rsid w:val="005961C8"/>
    <w:rsid w:val="00596488"/>
    <w:rsid w:val="00596AE2"/>
    <w:rsid w:val="0059724B"/>
    <w:rsid w:val="00597B23"/>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DF1"/>
    <w:rsid w:val="005B0E95"/>
    <w:rsid w:val="005B129B"/>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54A1"/>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3C54"/>
    <w:rsid w:val="005E4569"/>
    <w:rsid w:val="005E4F10"/>
    <w:rsid w:val="005E524E"/>
    <w:rsid w:val="005E57F3"/>
    <w:rsid w:val="005E5802"/>
    <w:rsid w:val="005E59AA"/>
    <w:rsid w:val="005E5F1C"/>
    <w:rsid w:val="005E64DE"/>
    <w:rsid w:val="005E6C23"/>
    <w:rsid w:val="005E7200"/>
    <w:rsid w:val="005E7397"/>
    <w:rsid w:val="005E75C4"/>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803"/>
    <w:rsid w:val="00621F9F"/>
    <w:rsid w:val="006227F6"/>
    <w:rsid w:val="00623048"/>
    <w:rsid w:val="00623256"/>
    <w:rsid w:val="006234FD"/>
    <w:rsid w:val="0062362B"/>
    <w:rsid w:val="006238ED"/>
    <w:rsid w:val="00623AE4"/>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47B"/>
    <w:rsid w:val="006445F3"/>
    <w:rsid w:val="0064479D"/>
    <w:rsid w:val="00644A6D"/>
    <w:rsid w:val="00644AA4"/>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57698"/>
    <w:rsid w:val="00660C7C"/>
    <w:rsid w:val="00661098"/>
    <w:rsid w:val="006611DB"/>
    <w:rsid w:val="006614A5"/>
    <w:rsid w:val="00661CF7"/>
    <w:rsid w:val="00661EFF"/>
    <w:rsid w:val="00662A96"/>
    <w:rsid w:val="00662CA5"/>
    <w:rsid w:val="006636ED"/>
    <w:rsid w:val="00663948"/>
    <w:rsid w:val="00663E18"/>
    <w:rsid w:val="0066403C"/>
    <w:rsid w:val="006642D5"/>
    <w:rsid w:val="0066440D"/>
    <w:rsid w:val="0066535F"/>
    <w:rsid w:val="006655B4"/>
    <w:rsid w:val="00665970"/>
    <w:rsid w:val="0066620B"/>
    <w:rsid w:val="00666C96"/>
    <w:rsid w:val="00667118"/>
    <w:rsid w:val="00670290"/>
    <w:rsid w:val="0067043C"/>
    <w:rsid w:val="006705E4"/>
    <w:rsid w:val="006719BF"/>
    <w:rsid w:val="006722CD"/>
    <w:rsid w:val="00672485"/>
    <w:rsid w:val="0067292E"/>
    <w:rsid w:val="00672D89"/>
    <w:rsid w:val="0067456A"/>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604"/>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4734"/>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1CD4"/>
    <w:rsid w:val="006A291C"/>
    <w:rsid w:val="006A4123"/>
    <w:rsid w:val="006A44AC"/>
    <w:rsid w:val="006A4E01"/>
    <w:rsid w:val="006A54CA"/>
    <w:rsid w:val="006A5C32"/>
    <w:rsid w:val="006A62B9"/>
    <w:rsid w:val="006A653D"/>
    <w:rsid w:val="006A7215"/>
    <w:rsid w:val="006A7A83"/>
    <w:rsid w:val="006B03F4"/>
    <w:rsid w:val="006B07EC"/>
    <w:rsid w:val="006B0FAF"/>
    <w:rsid w:val="006B1492"/>
    <w:rsid w:val="006B1777"/>
    <w:rsid w:val="006B1D64"/>
    <w:rsid w:val="006B2451"/>
    <w:rsid w:val="006B24E7"/>
    <w:rsid w:val="006B2834"/>
    <w:rsid w:val="006B3AE8"/>
    <w:rsid w:val="006B3D8C"/>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BBB"/>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D7A59"/>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A92"/>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27E6C"/>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7A3"/>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86F"/>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218"/>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805"/>
    <w:rsid w:val="007969A5"/>
    <w:rsid w:val="00796DA9"/>
    <w:rsid w:val="00797602"/>
    <w:rsid w:val="00797AE2"/>
    <w:rsid w:val="00797C0B"/>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1F8"/>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838"/>
    <w:rsid w:val="007F1B73"/>
    <w:rsid w:val="007F24F2"/>
    <w:rsid w:val="007F2600"/>
    <w:rsid w:val="007F27C1"/>
    <w:rsid w:val="007F294D"/>
    <w:rsid w:val="007F2DAC"/>
    <w:rsid w:val="007F33F7"/>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68F"/>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6AD"/>
    <w:rsid w:val="0084187D"/>
    <w:rsid w:val="00841E44"/>
    <w:rsid w:val="00842430"/>
    <w:rsid w:val="008436C7"/>
    <w:rsid w:val="0084441D"/>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344E"/>
    <w:rsid w:val="008544E9"/>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70F"/>
    <w:rsid w:val="00864979"/>
    <w:rsid w:val="00864ED1"/>
    <w:rsid w:val="008655AD"/>
    <w:rsid w:val="00865F0D"/>
    <w:rsid w:val="00865F41"/>
    <w:rsid w:val="00866AEB"/>
    <w:rsid w:val="00866E52"/>
    <w:rsid w:val="0086716B"/>
    <w:rsid w:val="0086738A"/>
    <w:rsid w:val="0087023D"/>
    <w:rsid w:val="00871ED3"/>
    <w:rsid w:val="0087294F"/>
    <w:rsid w:val="00873392"/>
    <w:rsid w:val="00873775"/>
    <w:rsid w:val="00873968"/>
    <w:rsid w:val="00873BEF"/>
    <w:rsid w:val="00873EA2"/>
    <w:rsid w:val="00874183"/>
    <w:rsid w:val="00874184"/>
    <w:rsid w:val="00874938"/>
    <w:rsid w:val="00874BA5"/>
    <w:rsid w:val="00876267"/>
    <w:rsid w:val="00876444"/>
    <w:rsid w:val="0087652D"/>
    <w:rsid w:val="008769FD"/>
    <w:rsid w:val="00876D3A"/>
    <w:rsid w:val="00877479"/>
    <w:rsid w:val="00877CA1"/>
    <w:rsid w:val="00880652"/>
    <w:rsid w:val="00880857"/>
    <w:rsid w:val="0088122D"/>
    <w:rsid w:val="008816F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85B"/>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C4E"/>
    <w:rsid w:val="008D6E5F"/>
    <w:rsid w:val="008D6EB8"/>
    <w:rsid w:val="008D6F48"/>
    <w:rsid w:val="008D6FA8"/>
    <w:rsid w:val="008D7598"/>
    <w:rsid w:val="008D772D"/>
    <w:rsid w:val="008D7FEB"/>
    <w:rsid w:val="008E0828"/>
    <w:rsid w:val="008E0AE9"/>
    <w:rsid w:val="008E1D02"/>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682F"/>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46B9"/>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BD5"/>
    <w:rsid w:val="00927EAF"/>
    <w:rsid w:val="00932EC9"/>
    <w:rsid w:val="0093304B"/>
    <w:rsid w:val="009331C4"/>
    <w:rsid w:val="0093344E"/>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27A"/>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5D9"/>
    <w:rsid w:val="009639E7"/>
    <w:rsid w:val="00963E0A"/>
    <w:rsid w:val="009640DE"/>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11F0"/>
    <w:rsid w:val="00992030"/>
    <w:rsid w:val="00993714"/>
    <w:rsid w:val="00993996"/>
    <w:rsid w:val="00994323"/>
    <w:rsid w:val="00994418"/>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3AC7"/>
    <w:rsid w:val="009B5FA1"/>
    <w:rsid w:val="009B639D"/>
    <w:rsid w:val="009B6720"/>
    <w:rsid w:val="009B69F6"/>
    <w:rsid w:val="009B6AFB"/>
    <w:rsid w:val="009B719D"/>
    <w:rsid w:val="009B7300"/>
    <w:rsid w:val="009B760C"/>
    <w:rsid w:val="009B78F6"/>
    <w:rsid w:val="009B79C6"/>
    <w:rsid w:val="009C04AA"/>
    <w:rsid w:val="009C2E37"/>
    <w:rsid w:val="009C33DB"/>
    <w:rsid w:val="009C367A"/>
    <w:rsid w:val="009C3D70"/>
    <w:rsid w:val="009C4532"/>
    <w:rsid w:val="009C4C28"/>
    <w:rsid w:val="009C4CEE"/>
    <w:rsid w:val="009C5C04"/>
    <w:rsid w:val="009C67A6"/>
    <w:rsid w:val="009C6AB2"/>
    <w:rsid w:val="009D01B1"/>
    <w:rsid w:val="009D0D2E"/>
    <w:rsid w:val="009D0E51"/>
    <w:rsid w:val="009D10A4"/>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1C6"/>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2851"/>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3AC"/>
    <w:rsid w:val="00A06492"/>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484D"/>
    <w:rsid w:val="00A15581"/>
    <w:rsid w:val="00A158D8"/>
    <w:rsid w:val="00A160E4"/>
    <w:rsid w:val="00A16942"/>
    <w:rsid w:val="00A16CBF"/>
    <w:rsid w:val="00A16CF3"/>
    <w:rsid w:val="00A17591"/>
    <w:rsid w:val="00A17744"/>
    <w:rsid w:val="00A17BEE"/>
    <w:rsid w:val="00A17D92"/>
    <w:rsid w:val="00A20D94"/>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65F"/>
    <w:rsid w:val="00A25E5B"/>
    <w:rsid w:val="00A25E6A"/>
    <w:rsid w:val="00A260B8"/>
    <w:rsid w:val="00A26282"/>
    <w:rsid w:val="00A263B8"/>
    <w:rsid w:val="00A2661A"/>
    <w:rsid w:val="00A26794"/>
    <w:rsid w:val="00A26F24"/>
    <w:rsid w:val="00A27AA9"/>
    <w:rsid w:val="00A27E4F"/>
    <w:rsid w:val="00A30EF5"/>
    <w:rsid w:val="00A31A07"/>
    <w:rsid w:val="00A32784"/>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47259"/>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822"/>
    <w:rsid w:val="00A74F6A"/>
    <w:rsid w:val="00A753FC"/>
    <w:rsid w:val="00A75A1B"/>
    <w:rsid w:val="00A75E33"/>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219"/>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6FB3"/>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C13"/>
    <w:rsid w:val="00AA7EC5"/>
    <w:rsid w:val="00AB089A"/>
    <w:rsid w:val="00AB0FC8"/>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341"/>
    <w:rsid w:val="00AD1895"/>
    <w:rsid w:val="00AD1BE5"/>
    <w:rsid w:val="00AD1F5F"/>
    <w:rsid w:val="00AD25DD"/>
    <w:rsid w:val="00AD26E0"/>
    <w:rsid w:val="00AD26EB"/>
    <w:rsid w:val="00AD3CAD"/>
    <w:rsid w:val="00AD3FF1"/>
    <w:rsid w:val="00AD49D0"/>
    <w:rsid w:val="00AD54B7"/>
    <w:rsid w:val="00AD635C"/>
    <w:rsid w:val="00AD6B68"/>
    <w:rsid w:val="00AD6BCA"/>
    <w:rsid w:val="00AD72BB"/>
    <w:rsid w:val="00AD7946"/>
    <w:rsid w:val="00AD7E6C"/>
    <w:rsid w:val="00AE0E09"/>
    <w:rsid w:val="00AE1223"/>
    <w:rsid w:val="00AE19F7"/>
    <w:rsid w:val="00AE20FB"/>
    <w:rsid w:val="00AE2442"/>
    <w:rsid w:val="00AE2DC4"/>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6DCA"/>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46DB"/>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6EB4"/>
    <w:rsid w:val="00B4729F"/>
    <w:rsid w:val="00B5023F"/>
    <w:rsid w:val="00B51C74"/>
    <w:rsid w:val="00B51FDF"/>
    <w:rsid w:val="00B5216A"/>
    <w:rsid w:val="00B5302D"/>
    <w:rsid w:val="00B535D7"/>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64F"/>
    <w:rsid w:val="00B93F4E"/>
    <w:rsid w:val="00B940BB"/>
    <w:rsid w:val="00B9437B"/>
    <w:rsid w:val="00B94389"/>
    <w:rsid w:val="00B94C21"/>
    <w:rsid w:val="00B950BF"/>
    <w:rsid w:val="00B95BC2"/>
    <w:rsid w:val="00BA05F0"/>
    <w:rsid w:val="00BA0DF0"/>
    <w:rsid w:val="00BA11B4"/>
    <w:rsid w:val="00BA20B8"/>
    <w:rsid w:val="00BA29D8"/>
    <w:rsid w:val="00BA2B9F"/>
    <w:rsid w:val="00BA35FA"/>
    <w:rsid w:val="00BA3BF8"/>
    <w:rsid w:val="00BA4014"/>
    <w:rsid w:val="00BA50E7"/>
    <w:rsid w:val="00BA51D0"/>
    <w:rsid w:val="00BA5FC8"/>
    <w:rsid w:val="00BA6087"/>
    <w:rsid w:val="00BA67B2"/>
    <w:rsid w:val="00BA69A0"/>
    <w:rsid w:val="00BA6F71"/>
    <w:rsid w:val="00BA7276"/>
    <w:rsid w:val="00BA7575"/>
    <w:rsid w:val="00BA78D1"/>
    <w:rsid w:val="00BA79E9"/>
    <w:rsid w:val="00BB01AA"/>
    <w:rsid w:val="00BB0375"/>
    <w:rsid w:val="00BB3732"/>
    <w:rsid w:val="00BB3D79"/>
    <w:rsid w:val="00BB4427"/>
    <w:rsid w:val="00BB4574"/>
    <w:rsid w:val="00BB4661"/>
    <w:rsid w:val="00BB4A1C"/>
    <w:rsid w:val="00BB4A6C"/>
    <w:rsid w:val="00BB4FF3"/>
    <w:rsid w:val="00BB55DF"/>
    <w:rsid w:val="00BB5EE8"/>
    <w:rsid w:val="00BB63EB"/>
    <w:rsid w:val="00BB706E"/>
    <w:rsid w:val="00BB7961"/>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AF3"/>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2D8C"/>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0F8"/>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14"/>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755"/>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8B3"/>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55B1"/>
    <w:rsid w:val="00CB5649"/>
    <w:rsid w:val="00CB5805"/>
    <w:rsid w:val="00CB5829"/>
    <w:rsid w:val="00CB6DBB"/>
    <w:rsid w:val="00CB71B0"/>
    <w:rsid w:val="00CC0C14"/>
    <w:rsid w:val="00CC131E"/>
    <w:rsid w:val="00CC1432"/>
    <w:rsid w:val="00CC1480"/>
    <w:rsid w:val="00CC2BBA"/>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0C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0D"/>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651"/>
    <w:rsid w:val="00D168A8"/>
    <w:rsid w:val="00D17FB5"/>
    <w:rsid w:val="00D20C9A"/>
    <w:rsid w:val="00D21522"/>
    <w:rsid w:val="00D21AF0"/>
    <w:rsid w:val="00D22494"/>
    <w:rsid w:val="00D2249A"/>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5AA3"/>
    <w:rsid w:val="00D66755"/>
    <w:rsid w:val="00D66F8E"/>
    <w:rsid w:val="00D67AC1"/>
    <w:rsid w:val="00D707B2"/>
    <w:rsid w:val="00D70A1C"/>
    <w:rsid w:val="00D70B4A"/>
    <w:rsid w:val="00D716B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87CA4"/>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6F18"/>
    <w:rsid w:val="00DB73B0"/>
    <w:rsid w:val="00DB764D"/>
    <w:rsid w:val="00DB7C07"/>
    <w:rsid w:val="00DC08A6"/>
    <w:rsid w:val="00DC0CE3"/>
    <w:rsid w:val="00DC1907"/>
    <w:rsid w:val="00DC3F99"/>
    <w:rsid w:val="00DC40DA"/>
    <w:rsid w:val="00DC4557"/>
    <w:rsid w:val="00DC48E0"/>
    <w:rsid w:val="00DC58E8"/>
    <w:rsid w:val="00DC5C0B"/>
    <w:rsid w:val="00DC5ED1"/>
    <w:rsid w:val="00DC63A3"/>
    <w:rsid w:val="00DC65BD"/>
    <w:rsid w:val="00DC670F"/>
    <w:rsid w:val="00DC68CB"/>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23D"/>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1D42"/>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9BF"/>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3852"/>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ACF"/>
    <w:rsid w:val="00EB1B17"/>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3F4"/>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806"/>
    <w:rsid w:val="00F13E33"/>
    <w:rsid w:val="00F17198"/>
    <w:rsid w:val="00F1763E"/>
    <w:rsid w:val="00F17E97"/>
    <w:rsid w:val="00F216CF"/>
    <w:rsid w:val="00F22086"/>
    <w:rsid w:val="00F22215"/>
    <w:rsid w:val="00F223A7"/>
    <w:rsid w:val="00F22538"/>
    <w:rsid w:val="00F22E26"/>
    <w:rsid w:val="00F22E47"/>
    <w:rsid w:val="00F2310D"/>
    <w:rsid w:val="00F23244"/>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BD8"/>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5EA6"/>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325"/>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1E30"/>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4B"/>
    <w:rsid w:val="00FA7F53"/>
    <w:rsid w:val="00FB0D28"/>
    <w:rsid w:val="00FB19EA"/>
    <w:rsid w:val="00FB20FF"/>
    <w:rsid w:val="00FB250F"/>
    <w:rsid w:val="00FB267B"/>
    <w:rsid w:val="00FB28A0"/>
    <w:rsid w:val="00FB2ACF"/>
    <w:rsid w:val="00FB33E0"/>
    <w:rsid w:val="00FB35BC"/>
    <w:rsid w:val="00FB3AAE"/>
    <w:rsid w:val="00FB453B"/>
    <w:rsid w:val="00FB4869"/>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 w:type="paragraph" w:customStyle="1" w:styleId="NotDone">
    <w:name w:val="Not Done"/>
    <w:basedOn w:val="a"/>
    <w:qFormat/>
    <w:rsid w:val="009F2851"/>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0"/>
        <w:tab w:val="left" w:pos="432"/>
        <w:tab w:val="left" w:pos="1125"/>
        <w:tab w:val="left" w:pos="1843"/>
      </w:tabs>
      <w:overflowPunct/>
      <w:autoSpaceDE/>
      <w:autoSpaceDN/>
      <w:adjustRightInd/>
      <w:spacing w:before="60" w:after="60"/>
      <w:ind w:left="432" w:hanging="432"/>
      <w:jc w:val="both"/>
      <w:textAlignment w:val="auto"/>
    </w:pPr>
    <w:rPr>
      <w:rFonts w:ascii="Arial" w:eastAsia="Yu Mincho" w:hAnsi="Arial"/>
      <w:b/>
      <w:color w:val="FF0000"/>
      <w:lang w:val="en-GB"/>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Desktop\docs\R3-20025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mcc\Desktop\docs\R3-201049.zip"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mcc\Desktop\docs\R3-200279.zip" TargetMode="External"/><Relationship Id="rId5" Type="http://schemas.openxmlformats.org/officeDocument/2006/relationships/webSettings" Target="webSettings.xml"/><Relationship Id="rId10" Type="http://schemas.openxmlformats.org/officeDocument/2006/relationships/hyperlink" Target="file:///C:\Users\cmcc\Desktop\docs\R3-200224.zip" TargetMode="External"/><Relationship Id="rId4" Type="http://schemas.openxmlformats.org/officeDocument/2006/relationships/settings" Target="settings.xml"/><Relationship Id="rId9" Type="http://schemas.openxmlformats.org/officeDocument/2006/relationships/hyperlink" Target="file:///C:\Users\cmcc\Desktop\docs\R3-20053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F02AD-F361-4BB3-BC3D-2A61030C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60</TotalTime>
  <Pages>4</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6880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CMCC_editorial</cp:lastModifiedBy>
  <cp:revision>7</cp:revision>
  <cp:lastPrinted>2011-12-08T06:45:00Z</cp:lastPrinted>
  <dcterms:created xsi:type="dcterms:W3CDTF">2020-05-21T08:29:00Z</dcterms:created>
  <dcterms:modified xsi:type="dcterms:W3CDTF">2020-05-22T05:43:00Z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